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10690723"/>
        <w:docPartObj>
          <w:docPartGallery w:val="Cover Pages"/>
          <w:docPartUnique/>
        </w:docPartObj>
      </w:sdtPr>
      <w:sdtEndPr>
        <w:rPr>
          <w:rFonts w:ascii="Garamond" w:hAnsi="Garamond"/>
          <w:b/>
          <w:sz w:val="24"/>
          <w:szCs w:val="24"/>
        </w:rPr>
      </w:sdtEndPr>
      <w:sdtContent>
        <w:p w14:paraId="1A8D36E7" w14:textId="3AC8B799" w:rsidR="004312D6" w:rsidRDefault="00DC4098">
          <w:r>
            <w:rPr>
              <w:noProof/>
              <w:lang w:eastAsia="fr-FR"/>
            </w:rPr>
            <mc:AlternateContent>
              <mc:Choice Requires="wpg">
                <w:drawing>
                  <wp:anchor distT="0" distB="0" distL="114300" distR="114300" simplePos="0" relativeHeight="251659264" behindDoc="0" locked="0" layoutInCell="1" allowOverlap="1" wp14:anchorId="7EB090CB" wp14:editId="725A7B8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38125"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38125" cy="9144000"/>
                              <a:chOff x="-1" y="0"/>
                              <a:chExt cx="238125" cy="9144000"/>
                            </a:xfrm>
                          </wpg:grpSpPr>
                          <wps:wsp>
                            <wps:cNvPr id="115" name="Rectangle 115"/>
                            <wps:cNvSpPr/>
                            <wps:spPr>
                              <a:xfrm>
                                <a:off x="-1" y="0"/>
                                <a:ext cx="238125" cy="86963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CEADE1E" id="Groupe 114" o:spid="_x0000_s1026" style="position:absolute;margin-left:0;margin-top:0;width:18.75pt;height:10in;z-index:251659264;mso-height-percent:909;mso-left-percent:45;mso-position-horizontal-relative:page;mso-position-vertical:center;mso-position-vertical-relative:page;mso-height-percent:909;mso-left-percent:45" coordorigin=""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">
                    <v:rect id="Rectangle 115" o:spid="_x0000_s1027" style="position:absolute;width:2381;height:86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p>
        <w:p w14:paraId="36800367" w14:textId="1BB3EC6B" w:rsidR="004312D6" w:rsidRDefault="004312D6">
          <w:pPr>
            <w:rPr>
              <w:rFonts w:ascii="Garamond" w:eastAsiaTheme="majorEastAsia" w:hAnsi="Garamond" w:cstheme="majorBidi"/>
              <w:b/>
              <w:color w:val="2E74B5" w:themeColor="accent1" w:themeShade="BF"/>
              <w:sz w:val="24"/>
              <w:szCs w:val="24"/>
            </w:rPr>
          </w:pPr>
          <w:r w:rsidRPr="00A92A1C">
            <w:rPr>
              <w:noProof/>
              <w:lang w:eastAsia="fr-FR"/>
            </w:rPr>
            <w:drawing>
              <wp:anchor distT="0" distB="0" distL="114300" distR="114300" simplePos="0" relativeHeight="251663360" behindDoc="0" locked="0" layoutInCell="1" allowOverlap="1" wp14:anchorId="30037CDB" wp14:editId="10D99BC1">
                <wp:simplePos x="0" y="0"/>
                <wp:positionH relativeFrom="margin">
                  <wp:posOffset>1232535</wp:posOffset>
                </wp:positionH>
                <wp:positionV relativeFrom="paragraph">
                  <wp:posOffset>2214880</wp:posOffset>
                </wp:positionV>
                <wp:extent cx="4385917" cy="16573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917" cy="165735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36E91217" wp14:editId="2667BF3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5-05T00:00:00Z">
                                    <w:dateFormat w:val="dd MMMM yyyy"/>
                                    <w:lid w:val="fr-FR"/>
                                    <w:storeMappedDataAs w:val="dateTime"/>
                                    <w:calendar w:val="gregorian"/>
                                  </w:date>
                                </w:sdtPr>
                                <w:sdtEndPr/>
                                <w:sdtContent>
                                  <w:p w14:paraId="60F57B5C" w14:textId="08DCF98A" w:rsidR="00863F53" w:rsidRPr="004312D6" w:rsidRDefault="00863F53">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05 mai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36E91217" id="_x0000_t202" coordsize="21600,21600" o:spt="202" path="m,l,21600r21600,l21600,xe">
                    <v:stroke joinstyle="miter"/>
                    <v:path gradientshapeok="t" o:connecttype="rect"/>
                  </v:shapetype>
                  <v:shape id="Zone de texte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zhegIAAFw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TeMekXVDpP21K9McPKyxjSuRIi3wmNHMFzsfbzB&#10;oQ2h6zRInK3J//ybPuFBXVg5a7FzJQ8/NsIrzswXC1KnBR0FPwqrUbCb5pzQftAU2WQRDj6aUdSe&#10;mkc8B8t0C0zCStxV8tUonsd+8/GcSLVcZhDW0Il4Ze+dTKHTNBK3HrpH4d1AwLQH1zRuo5i/4mGP&#10;zURxy00EGzNJU0P7Lg6Nxgpn7g7PTXojXv5n1POjuPgF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EGx84XoCAABcBQAA&#10;DgAAAAAAAAAAAAAAAAAuAgAAZHJzL2Uyb0RvYy54bWxQSwECLQAUAAYACAAAACEA242cdt4AAAAF&#10;AQAADwAAAAAAAAAAAAAAAADUBAAAZHJzL2Rvd25yZXYueG1sUEsFBgAAAAAEAAQA8wAAAN8FAAAA&#10;AA==&#10;" filled="f" stroked="f" strokeweight=".5pt">
                    <v:textbox style="mso-fit-shape-to-text:t" inset="0,0,0,0">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5-05T00:00:00Z">
                              <w:dateFormat w:val="dd MMMM yyyy"/>
                              <w:lid w:val="fr-FR"/>
                              <w:storeMappedDataAs w:val="dateTime"/>
                              <w:calendar w:val="gregorian"/>
                            </w:date>
                          </w:sdtPr>
                          <w:sdtEndPr/>
                          <w:sdtContent>
                            <w:p w14:paraId="60F57B5C" w14:textId="08DCF98A" w:rsidR="00863F53" w:rsidRPr="004312D6" w:rsidRDefault="00863F53">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05 mai 2017</w:t>
                              </w:r>
                            </w:p>
                          </w:sdtContent>
                        </w:sdt>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1312" behindDoc="0" locked="0" layoutInCell="1" allowOverlap="1" wp14:anchorId="751E9589" wp14:editId="315BA7B3">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EndPr/>
                                <w:sdtContent>
                                  <w:p w14:paraId="0D8D7775" w14:textId="74253466" w:rsidR="00863F53" w:rsidRPr="00B53CF3" w:rsidRDefault="00863F53">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863F53" w:rsidRDefault="00CB0277">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EndPr/>
                                  <w:sdtContent>
                                    <w:r w:rsidR="00863F53" w:rsidRPr="00B53CF3">
                                      <w:rPr>
                                        <w:rFonts w:ascii="Garamond" w:hAnsi="Garamond"/>
                                        <w:b/>
                                        <w:caps/>
                                        <w:color w:val="0070C0"/>
                                        <w:sz w:val="20"/>
                                        <w:szCs w:val="20"/>
                                      </w:rPr>
                                      <w:t>GTV Occitanie</w:t>
                                    </w:r>
                                  </w:sdtContent>
                                </w:sdt>
                              </w:p>
                              <w:p w14:paraId="51AEF7E7" w14:textId="77777777" w:rsidR="00863F53" w:rsidRDefault="00863F53">
                                <w:pPr>
                                  <w:pStyle w:val="Sansinterligne"/>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51E9589" id="Zone de texte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oX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d8LI7Frqvbg21M/OMHJ6xqk3IgQvwiPSQGPmP54&#10;h0MbQvFpkDjbkP/1t/uERwNDy1mLySt5+LkVXnFmPlu0dhrTUfCjsB4Fu20uCSxMsVeczCIMfDSj&#10;qD01j1gKq/QKVMJKvFXy9Shexn7+sVSkWq0yCMPoRLyx904m14mU1GIP3aPwbujDNA23NM6kWLxq&#10;xx6bLC2ttpF0nXs11bWv4lBvDHJu4WHppE3x8j+jnlfj8jc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WSyaF30CAABiBQAADgAA&#10;AAAAAAAAAAAAAAAuAgAAZHJzL2Uyb0RvYy54bWxQSwECLQAUAAYACAAAACEAdHlwstgAAAAFAQAA&#10;DwAAAAAAAAAAAAAAAADXBAAAZHJzL2Rvd25yZXYueG1sUEsFBgAAAAAEAAQA8wAAANwFAAAAAA==&#10;" filled="f" stroked="f" strokeweight=".5pt">
                    <v:textbox inset="0,0,0,0">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EndPr/>
                          <w:sdtContent>
                            <w:p w14:paraId="0D8D7775" w14:textId="74253466" w:rsidR="00863F53" w:rsidRPr="00B53CF3" w:rsidRDefault="00863F53">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863F53" w:rsidRDefault="00CB0277">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EndPr/>
                            <w:sdtContent>
                              <w:r w:rsidR="00863F53" w:rsidRPr="00B53CF3">
                                <w:rPr>
                                  <w:rFonts w:ascii="Garamond" w:hAnsi="Garamond"/>
                                  <w:b/>
                                  <w:caps/>
                                  <w:color w:val="0070C0"/>
                                  <w:sz w:val="20"/>
                                  <w:szCs w:val="20"/>
                                </w:rPr>
                                <w:t>GTV Occitanie</w:t>
                              </w:r>
                            </w:sdtContent>
                          </w:sdt>
                        </w:p>
                        <w:p w14:paraId="51AEF7E7" w14:textId="77777777" w:rsidR="00863F53" w:rsidRDefault="00863F53">
                          <w:pPr>
                            <w:pStyle w:val="Sansinterligne"/>
                            <w:jc w:val="right"/>
                            <w:rPr>
                              <w:caps/>
                              <w:color w:val="262626" w:themeColor="text1" w:themeTint="D9"/>
                              <w:sz w:val="20"/>
                              <w:szCs w:val="20"/>
                            </w:rPr>
                          </w:pP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0288" behindDoc="0" locked="0" layoutInCell="1" allowOverlap="1" wp14:anchorId="243D4C7B" wp14:editId="4138304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B675A" w14:textId="67EC4C68" w:rsidR="00863F53" w:rsidRPr="004312D6" w:rsidRDefault="00CB0277">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63F53">
                                      <w:rPr>
                                        <w:rFonts w:ascii="Garamond" w:hAnsi="Garamond"/>
                                        <w:caps/>
                                        <w:color w:val="00B050"/>
                                        <w:sz w:val="52"/>
                                        <w:szCs w:val="52"/>
                                      </w:rPr>
                                      <w:t>Réunion CROPSAV</w:t>
                                    </w:r>
                                  </w:sdtContent>
                                </w:sdt>
                                <w:r w:rsidR="00863F53" w:rsidRPr="004312D6">
                                  <w:rPr>
                                    <w:rFonts w:ascii="Garamond" w:hAnsi="Garamond"/>
                                    <w:caps/>
                                    <w:color w:val="323E4F" w:themeColor="text2" w:themeShade="BF"/>
                                    <w:sz w:val="52"/>
                                    <w:szCs w:val="52"/>
                                  </w:rPr>
                                  <w:t xml:space="preserve"> </w:t>
                                </w:r>
                              </w:p>
                              <w:p w14:paraId="1944ADAD" w14:textId="69C99261" w:rsidR="00863F53" w:rsidRPr="00436B9C" w:rsidRDefault="00863F53" w:rsidP="00E03307">
                                <w:pPr>
                                  <w:pStyle w:val="Sansinterligne"/>
                                  <w:jc w:val="right"/>
                                  <w:rPr>
                                    <w:rFonts w:ascii="Garamond" w:hAnsi="Garamond"/>
                                    <w:caps/>
                                    <w:color w:val="323E4F" w:themeColor="text2" w:themeShade="BF"/>
                                    <w:sz w:val="44"/>
                                    <w:szCs w:val="52"/>
                                  </w:rPr>
                                </w:pPr>
                                <w:r>
                                  <w:rPr>
                                    <w:rFonts w:ascii="Garamond" w:hAnsi="Garamond"/>
                                    <w:caps/>
                                    <w:color w:val="323E4F" w:themeColor="text2" w:themeShade="BF"/>
                                    <w:sz w:val="44"/>
                                    <w:szCs w:val="52"/>
                                  </w:rPr>
                                  <w:t>CROPSAV ANIMALE</w:t>
                                </w:r>
                                <w:r w:rsidR="005D2041">
                                  <w:rPr>
                                    <w:rFonts w:ascii="Garamond" w:hAnsi="Garamond"/>
                                    <w:caps/>
                                    <w:color w:val="323E4F" w:themeColor="text2" w:themeShade="BF"/>
                                    <w:sz w:val="44"/>
                                    <w:szCs w:val="52"/>
                                  </w:rPr>
                                  <w:t xml:space="preserve"> &amp;  CONSEIL PLENIER</w:t>
                                </w:r>
                              </w:p>
                              <w:p w14:paraId="1336C639" w14:textId="3BEF45B7" w:rsidR="00863F53" w:rsidRPr="00E03307" w:rsidRDefault="00863F53" w:rsidP="00E03307">
                                <w:pPr>
                                  <w:pStyle w:val="Sansinterligne"/>
                                  <w:jc w:val="right"/>
                                  <w:rPr>
                                    <w:rFonts w:ascii="Garamond" w:hAnsi="Garamond"/>
                                    <w:caps/>
                                    <w:color w:val="323E4F" w:themeColor="text2" w:themeShade="BF"/>
                                    <w:sz w:val="52"/>
                                    <w:szCs w:val="52"/>
                                  </w:rPr>
                                </w:pPr>
                                <w:r>
                                  <w:rPr>
                                    <w:rFonts w:ascii="Garamond" w:hAnsi="Garamond"/>
                                    <w:caps/>
                                    <w:color w:val="323E4F" w:themeColor="text2" w:themeShade="BF"/>
                                    <w:sz w:val="52"/>
                                    <w:szCs w:val="52"/>
                                  </w:rPr>
                                  <w:t>Carcassonne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43D4C7B" id="Zone de texte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SJfg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zfKUiX4CAABiBQAA&#10;DgAAAAAAAAAAAAAAAAAuAgAAZHJzL2Uyb0RvYy54bWxQSwECLQAUAAYACAAAACEAuHfphtoAAAAE&#10;AQAADwAAAAAAAAAAAAAAAADYBAAAZHJzL2Rvd25yZXYueG1sUEsFBgAAAAAEAAQA8wAAAN8FAAAA&#10;AA==&#10;" filled="f" stroked="f" strokeweight=".5pt">
                    <v:textbox inset="0,0,0,0">
                      <w:txbxContent>
                        <w:p w14:paraId="222B675A" w14:textId="67EC4C68" w:rsidR="00863F53" w:rsidRPr="004312D6" w:rsidRDefault="00CB0277">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63F53">
                                <w:rPr>
                                  <w:rFonts w:ascii="Garamond" w:hAnsi="Garamond"/>
                                  <w:caps/>
                                  <w:color w:val="00B050"/>
                                  <w:sz w:val="52"/>
                                  <w:szCs w:val="52"/>
                                </w:rPr>
                                <w:t>Réunion CROPSAV</w:t>
                              </w:r>
                            </w:sdtContent>
                          </w:sdt>
                          <w:r w:rsidR="00863F53" w:rsidRPr="004312D6">
                            <w:rPr>
                              <w:rFonts w:ascii="Garamond" w:hAnsi="Garamond"/>
                              <w:caps/>
                              <w:color w:val="323E4F" w:themeColor="text2" w:themeShade="BF"/>
                              <w:sz w:val="52"/>
                              <w:szCs w:val="52"/>
                            </w:rPr>
                            <w:t xml:space="preserve"> </w:t>
                          </w:r>
                        </w:p>
                        <w:p w14:paraId="1944ADAD" w14:textId="69C99261" w:rsidR="00863F53" w:rsidRPr="00436B9C" w:rsidRDefault="00863F53" w:rsidP="00E03307">
                          <w:pPr>
                            <w:pStyle w:val="Sansinterligne"/>
                            <w:jc w:val="right"/>
                            <w:rPr>
                              <w:rFonts w:ascii="Garamond" w:hAnsi="Garamond"/>
                              <w:caps/>
                              <w:color w:val="323E4F" w:themeColor="text2" w:themeShade="BF"/>
                              <w:sz w:val="44"/>
                              <w:szCs w:val="52"/>
                            </w:rPr>
                          </w:pPr>
                          <w:r>
                            <w:rPr>
                              <w:rFonts w:ascii="Garamond" w:hAnsi="Garamond"/>
                              <w:caps/>
                              <w:color w:val="323E4F" w:themeColor="text2" w:themeShade="BF"/>
                              <w:sz w:val="44"/>
                              <w:szCs w:val="52"/>
                            </w:rPr>
                            <w:t>CROPSAV ANIMALE</w:t>
                          </w:r>
                          <w:r w:rsidR="005D2041">
                            <w:rPr>
                              <w:rFonts w:ascii="Garamond" w:hAnsi="Garamond"/>
                              <w:caps/>
                              <w:color w:val="323E4F" w:themeColor="text2" w:themeShade="BF"/>
                              <w:sz w:val="44"/>
                              <w:szCs w:val="52"/>
                            </w:rPr>
                            <w:t xml:space="preserve"> &amp;  CONSEIL PLENIER</w:t>
                          </w:r>
                        </w:p>
                        <w:p w14:paraId="1336C639" w14:textId="3BEF45B7" w:rsidR="00863F53" w:rsidRPr="00E03307" w:rsidRDefault="00863F53" w:rsidP="00E03307">
                          <w:pPr>
                            <w:pStyle w:val="Sansinterligne"/>
                            <w:jc w:val="right"/>
                            <w:rPr>
                              <w:rFonts w:ascii="Garamond" w:hAnsi="Garamond"/>
                              <w:caps/>
                              <w:color w:val="323E4F" w:themeColor="text2" w:themeShade="BF"/>
                              <w:sz w:val="52"/>
                              <w:szCs w:val="52"/>
                            </w:rPr>
                          </w:pPr>
                          <w:r>
                            <w:rPr>
                              <w:rFonts w:ascii="Garamond" w:hAnsi="Garamond"/>
                              <w:caps/>
                              <w:color w:val="323E4F" w:themeColor="text2" w:themeShade="BF"/>
                              <w:sz w:val="52"/>
                              <w:szCs w:val="52"/>
                            </w:rPr>
                            <w:t>Carcassonne</w:t>
                          </w:r>
                        </w:p>
                      </w:txbxContent>
                    </v:textbox>
                    <w10:wrap type="square" anchorx="page" anchory="page"/>
                  </v:shape>
                </w:pict>
              </mc:Fallback>
            </mc:AlternateContent>
          </w:r>
          <w:r>
            <w:rPr>
              <w:rFonts w:ascii="Garamond" w:hAnsi="Garamond"/>
              <w:b/>
              <w:sz w:val="24"/>
              <w:szCs w:val="24"/>
            </w:rPr>
            <w:br w:type="page"/>
          </w:r>
        </w:p>
      </w:sdtContent>
    </w:sdt>
    <w:p w14:paraId="680F44D5" w14:textId="77777777" w:rsidR="00356AF8" w:rsidRDefault="00356AF8" w:rsidP="008232EF">
      <w:pPr>
        <w:pStyle w:val="Titre1"/>
        <w:rPr>
          <w:rFonts w:ascii="Garamond" w:hAnsi="Garamond"/>
          <w:b/>
          <w:sz w:val="24"/>
          <w:szCs w:val="24"/>
        </w:rPr>
      </w:pPr>
    </w:p>
    <w:p w14:paraId="31ACEBC1" w14:textId="77777777" w:rsidR="005E4763" w:rsidRDefault="00B62583" w:rsidP="00E03307">
      <w:pPr>
        <w:pStyle w:val="Corps"/>
        <w:jc w:val="both"/>
        <w:rPr>
          <w:rFonts w:ascii="Garamond" w:hAnsi="Garamond"/>
          <w:sz w:val="28"/>
          <w:szCs w:val="24"/>
        </w:rPr>
      </w:pPr>
      <w:bookmarkStart w:id="0" w:name="_Toc477773753"/>
      <w:bookmarkStart w:id="1" w:name="_Toc477881001"/>
      <w:r w:rsidRPr="005E4763">
        <w:rPr>
          <w:rFonts w:ascii="Garamond" w:hAnsi="Garamond"/>
          <w:sz w:val="28"/>
          <w:szCs w:val="24"/>
          <w:u w:val="single"/>
        </w:rPr>
        <w:t>Destinataires</w:t>
      </w:r>
      <w:r w:rsidRPr="005E4763">
        <w:rPr>
          <w:rFonts w:ascii="Garamond" w:hAnsi="Garamond"/>
          <w:sz w:val="28"/>
          <w:szCs w:val="24"/>
        </w:rPr>
        <w:t xml:space="preserve"> : </w:t>
      </w:r>
    </w:p>
    <w:p w14:paraId="0617B442" w14:textId="78EE0776" w:rsidR="005E4763" w:rsidRDefault="00B62583" w:rsidP="00E03307">
      <w:pPr>
        <w:pStyle w:val="Corps"/>
        <w:jc w:val="both"/>
        <w:rPr>
          <w:rFonts w:ascii="Garamond" w:hAnsi="Garamond"/>
          <w:sz w:val="28"/>
          <w:szCs w:val="24"/>
        </w:rPr>
      </w:pPr>
      <w:r w:rsidRPr="005E4763">
        <w:rPr>
          <w:rFonts w:ascii="Garamond" w:hAnsi="Garamond"/>
          <w:sz w:val="28"/>
          <w:szCs w:val="24"/>
        </w:rPr>
        <w:t>CA GTV Occitan</w:t>
      </w:r>
      <w:r w:rsidR="005E4763">
        <w:rPr>
          <w:rFonts w:ascii="Garamond" w:hAnsi="Garamond"/>
          <w:sz w:val="28"/>
          <w:szCs w:val="24"/>
        </w:rPr>
        <w:t>ie,</w:t>
      </w:r>
      <w:r w:rsidR="00865F73">
        <w:rPr>
          <w:rFonts w:ascii="Garamond" w:hAnsi="Garamond"/>
          <w:sz w:val="28"/>
          <w:szCs w:val="24"/>
        </w:rPr>
        <w:t xml:space="preserve"> </w:t>
      </w:r>
      <w:r w:rsidR="00436B9C" w:rsidRPr="005E4763">
        <w:rPr>
          <w:rFonts w:ascii="Garamond" w:hAnsi="Garamond"/>
          <w:sz w:val="28"/>
          <w:szCs w:val="24"/>
        </w:rPr>
        <w:t>Coordinateur GTV Occitanie,</w:t>
      </w:r>
      <w:r w:rsidR="00865F73">
        <w:rPr>
          <w:rFonts w:ascii="Garamond" w:hAnsi="Garamond"/>
          <w:sz w:val="28"/>
          <w:szCs w:val="24"/>
        </w:rPr>
        <w:t xml:space="preserve"> Julien Visse</w:t>
      </w:r>
    </w:p>
    <w:p w14:paraId="522CC7F3" w14:textId="75E27087" w:rsidR="00B62583" w:rsidRPr="005E4763" w:rsidRDefault="00B62583" w:rsidP="00E03307">
      <w:pPr>
        <w:pStyle w:val="Corps"/>
        <w:jc w:val="both"/>
        <w:rPr>
          <w:rFonts w:ascii="Garamond" w:hAnsi="Garamond"/>
          <w:sz w:val="28"/>
          <w:szCs w:val="24"/>
        </w:rPr>
      </w:pPr>
    </w:p>
    <w:p w14:paraId="203055FC" w14:textId="77777777" w:rsidR="00B62583" w:rsidRPr="005E4763" w:rsidRDefault="00B62583" w:rsidP="00E03307">
      <w:pPr>
        <w:pStyle w:val="Corps"/>
        <w:jc w:val="both"/>
        <w:rPr>
          <w:rFonts w:ascii="Garamond" w:eastAsia="Arial" w:hAnsi="Garamond" w:cs="Arial"/>
          <w:sz w:val="28"/>
          <w:szCs w:val="24"/>
        </w:rPr>
      </w:pPr>
    </w:p>
    <w:p w14:paraId="3D8FA860" w14:textId="539FC113"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 xml:space="preserve">Début (prévu) : </w:t>
      </w:r>
      <w:r w:rsidR="00436B9C" w:rsidRPr="005E4763">
        <w:rPr>
          <w:rFonts w:ascii="Garamond" w:eastAsia="Arial" w:hAnsi="Garamond" w:cs="Arial"/>
          <w:sz w:val="28"/>
          <w:szCs w:val="24"/>
        </w:rPr>
        <w:t>0</w:t>
      </w:r>
      <w:r w:rsidR="004C1F89">
        <w:rPr>
          <w:rFonts w:ascii="Garamond" w:eastAsia="Arial" w:hAnsi="Garamond" w:cs="Arial"/>
          <w:sz w:val="28"/>
          <w:szCs w:val="24"/>
        </w:rPr>
        <w:t>9</w:t>
      </w:r>
      <w:r w:rsidRPr="005E4763">
        <w:rPr>
          <w:rFonts w:ascii="Garamond" w:eastAsia="Arial" w:hAnsi="Garamond" w:cs="Arial"/>
          <w:sz w:val="28"/>
          <w:szCs w:val="24"/>
        </w:rPr>
        <w:t>h</w:t>
      </w:r>
      <w:r w:rsidR="004C1F89">
        <w:rPr>
          <w:rFonts w:ascii="Garamond" w:eastAsia="Arial" w:hAnsi="Garamond" w:cs="Arial"/>
          <w:sz w:val="28"/>
          <w:szCs w:val="24"/>
        </w:rPr>
        <w:t>3</w:t>
      </w:r>
      <w:r w:rsidR="00436B9C" w:rsidRPr="005E4763">
        <w:rPr>
          <w:rFonts w:ascii="Garamond" w:eastAsia="Arial" w:hAnsi="Garamond" w:cs="Arial"/>
          <w:sz w:val="28"/>
          <w:szCs w:val="24"/>
        </w:rPr>
        <w:t>0</w:t>
      </w:r>
    </w:p>
    <w:p w14:paraId="3D857E1B" w14:textId="2E6118A7"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 xml:space="preserve">Fin : </w:t>
      </w:r>
      <w:r w:rsidR="00EA0329">
        <w:rPr>
          <w:rFonts w:ascii="Garamond" w:eastAsia="Arial" w:hAnsi="Garamond" w:cs="Arial"/>
          <w:sz w:val="28"/>
          <w:szCs w:val="24"/>
        </w:rPr>
        <w:t>13</w:t>
      </w:r>
      <w:r w:rsidRPr="005E4763">
        <w:rPr>
          <w:rFonts w:ascii="Garamond" w:eastAsia="Arial" w:hAnsi="Garamond" w:cs="Arial"/>
          <w:sz w:val="28"/>
          <w:szCs w:val="24"/>
        </w:rPr>
        <w:t>h</w:t>
      </w:r>
      <w:r w:rsidR="00083894">
        <w:rPr>
          <w:rFonts w:ascii="Garamond" w:eastAsia="Arial" w:hAnsi="Garamond" w:cs="Arial"/>
          <w:sz w:val="28"/>
          <w:szCs w:val="24"/>
        </w:rPr>
        <w:t>1</w:t>
      </w:r>
      <w:r w:rsidRPr="005E4763">
        <w:rPr>
          <w:rFonts w:ascii="Garamond" w:eastAsia="Arial" w:hAnsi="Garamond" w:cs="Arial"/>
          <w:sz w:val="28"/>
          <w:szCs w:val="24"/>
        </w:rPr>
        <w:t>0</w:t>
      </w:r>
    </w:p>
    <w:p w14:paraId="0D5EA6E0" w14:textId="57A1ADE7" w:rsidR="00E03307" w:rsidRPr="00925DF1" w:rsidRDefault="00E03307" w:rsidP="00E03307">
      <w:pPr>
        <w:pStyle w:val="Corps"/>
        <w:ind w:left="60"/>
        <w:jc w:val="both"/>
        <w:rPr>
          <w:rFonts w:ascii="Garamond" w:hAnsi="Garamond"/>
          <w:sz w:val="24"/>
          <w:szCs w:val="24"/>
        </w:rPr>
      </w:pPr>
      <w:bookmarkStart w:id="2" w:name="_Toc477773754"/>
      <w:bookmarkStart w:id="3" w:name="_Toc477881002"/>
      <w:bookmarkEnd w:id="0"/>
      <w:bookmarkEnd w:id="1"/>
    </w:p>
    <w:bookmarkEnd w:id="3" w:displacedByCustomXml="next"/>
    <w:bookmarkEnd w:id="2" w:displacedByCustomXml="next"/>
    <w:sdt>
      <w:sdtPr>
        <w:rPr>
          <w:rFonts w:asciiTheme="minorHAnsi" w:eastAsiaTheme="minorEastAsia" w:hAnsiTheme="minorHAnsi" w:cstheme="minorBidi"/>
          <w:color w:val="auto"/>
          <w:sz w:val="21"/>
          <w:szCs w:val="21"/>
        </w:rPr>
        <w:id w:val="1289008863"/>
        <w:docPartObj>
          <w:docPartGallery w:val="Table of Contents"/>
          <w:docPartUnique/>
        </w:docPartObj>
      </w:sdtPr>
      <w:sdtEndPr>
        <w:rPr>
          <w:b/>
          <w:bCs/>
        </w:rPr>
      </w:sdtEndPr>
      <w:sdtContent>
        <w:p w14:paraId="31B4C8FA" w14:textId="508C0360" w:rsidR="00FE7A8F" w:rsidRPr="00FE7A8F" w:rsidRDefault="00FE7A8F">
          <w:pPr>
            <w:pStyle w:val="En-ttedetabledesmatires"/>
            <w:rPr>
              <w:rFonts w:ascii="Garamond" w:hAnsi="Garamond"/>
            </w:rPr>
          </w:pPr>
          <w:r w:rsidRPr="00FE7A8F">
            <w:rPr>
              <w:rFonts w:ascii="Garamond" w:hAnsi="Garamond"/>
            </w:rPr>
            <w:t>Table des matières</w:t>
          </w:r>
        </w:p>
        <w:p w14:paraId="22E9B1DF" w14:textId="3C84C0A5" w:rsidR="00EA0329" w:rsidRPr="003335F1" w:rsidRDefault="00FE7A8F" w:rsidP="00EA0329">
          <w:pPr>
            <w:pStyle w:val="TM1"/>
            <w:rPr>
              <w:rFonts w:asciiTheme="minorHAnsi" w:hAnsiTheme="minorHAnsi"/>
              <w:b/>
              <w:noProof/>
              <w:sz w:val="22"/>
              <w:szCs w:val="22"/>
              <w:lang w:eastAsia="fr-FR"/>
            </w:rPr>
          </w:pPr>
          <w:r w:rsidRPr="00FE7A8F">
            <w:fldChar w:fldCharType="begin"/>
          </w:r>
          <w:r w:rsidRPr="00FE7A8F">
            <w:instrText xml:space="preserve"> TOC \o "1-3" \h \z \u </w:instrText>
          </w:r>
          <w:r w:rsidRPr="00FE7A8F">
            <w:fldChar w:fldCharType="separate"/>
          </w:r>
          <w:hyperlink w:anchor="_Toc482032582" w:history="1">
            <w:r w:rsidR="00EA0329" w:rsidRPr="003335F1">
              <w:rPr>
                <w:rStyle w:val="Lienhypertexte"/>
                <w:b/>
                <w:noProof/>
              </w:rPr>
              <w:t>Présents</w:t>
            </w:r>
            <w:r w:rsidR="00EA0329" w:rsidRPr="003335F1">
              <w:rPr>
                <w:b/>
                <w:noProof/>
                <w:webHidden/>
              </w:rPr>
              <w:tab/>
            </w:r>
            <w:r w:rsidR="00EA0329" w:rsidRPr="003335F1">
              <w:rPr>
                <w:b/>
                <w:noProof/>
                <w:webHidden/>
              </w:rPr>
              <w:fldChar w:fldCharType="begin"/>
            </w:r>
            <w:r w:rsidR="00EA0329" w:rsidRPr="003335F1">
              <w:rPr>
                <w:b/>
                <w:noProof/>
                <w:webHidden/>
              </w:rPr>
              <w:instrText xml:space="preserve"> PAGEREF _Toc482032582 \h </w:instrText>
            </w:r>
            <w:r w:rsidR="00EA0329" w:rsidRPr="003335F1">
              <w:rPr>
                <w:b/>
                <w:noProof/>
                <w:webHidden/>
              </w:rPr>
            </w:r>
            <w:r w:rsidR="00EA0329" w:rsidRPr="003335F1">
              <w:rPr>
                <w:b/>
                <w:noProof/>
                <w:webHidden/>
              </w:rPr>
              <w:fldChar w:fldCharType="separate"/>
            </w:r>
            <w:r w:rsidR="00EA0329" w:rsidRPr="003335F1">
              <w:rPr>
                <w:b/>
                <w:noProof/>
                <w:webHidden/>
              </w:rPr>
              <w:t>2</w:t>
            </w:r>
            <w:r w:rsidR="00EA0329" w:rsidRPr="003335F1">
              <w:rPr>
                <w:b/>
                <w:noProof/>
                <w:webHidden/>
              </w:rPr>
              <w:fldChar w:fldCharType="end"/>
            </w:r>
          </w:hyperlink>
        </w:p>
        <w:p w14:paraId="7A5977B3" w14:textId="448587A2" w:rsidR="00EA0329" w:rsidRDefault="00CB0277" w:rsidP="00EA0329">
          <w:pPr>
            <w:pStyle w:val="TM1"/>
            <w:rPr>
              <w:rFonts w:asciiTheme="minorHAnsi" w:hAnsiTheme="minorHAnsi"/>
              <w:noProof/>
              <w:sz w:val="22"/>
              <w:szCs w:val="22"/>
              <w:lang w:eastAsia="fr-FR"/>
            </w:rPr>
          </w:pPr>
          <w:hyperlink w:anchor="_Toc482032583" w:history="1">
            <w:r w:rsidR="00EA0329" w:rsidRPr="003335F1">
              <w:rPr>
                <w:rStyle w:val="Lienhypertexte"/>
                <w:b/>
                <w:noProof/>
              </w:rPr>
              <w:t>Ordre du jour :</w:t>
            </w:r>
            <w:r w:rsidR="00EA0329" w:rsidRPr="003335F1">
              <w:rPr>
                <w:b/>
                <w:noProof/>
                <w:webHidden/>
              </w:rPr>
              <w:tab/>
            </w:r>
            <w:r w:rsidR="00EA0329" w:rsidRPr="003335F1">
              <w:rPr>
                <w:b/>
                <w:noProof/>
                <w:webHidden/>
              </w:rPr>
              <w:fldChar w:fldCharType="begin"/>
            </w:r>
            <w:r w:rsidR="00EA0329" w:rsidRPr="003335F1">
              <w:rPr>
                <w:b/>
                <w:noProof/>
                <w:webHidden/>
              </w:rPr>
              <w:instrText xml:space="preserve"> PAGEREF _Toc482032583 \h </w:instrText>
            </w:r>
            <w:r w:rsidR="00EA0329" w:rsidRPr="003335F1">
              <w:rPr>
                <w:b/>
                <w:noProof/>
                <w:webHidden/>
              </w:rPr>
            </w:r>
            <w:r w:rsidR="00EA0329" w:rsidRPr="003335F1">
              <w:rPr>
                <w:b/>
                <w:noProof/>
                <w:webHidden/>
              </w:rPr>
              <w:fldChar w:fldCharType="separate"/>
            </w:r>
            <w:r w:rsidR="00EA0329" w:rsidRPr="003335F1">
              <w:rPr>
                <w:b/>
                <w:noProof/>
                <w:webHidden/>
              </w:rPr>
              <w:t>3</w:t>
            </w:r>
            <w:r w:rsidR="00EA0329" w:rsidRPr="003335F1">
              <w:rPr>
                <w:b/>
                <w:noProof/>
                <w:webHidden/>
              </w:rPr>
              <w:fldChar w:fldCharType="end"/>
            </w:r>
          </w:hyperlink>
        </w:p>
        <w:p w14:paraId="6F402A93" w14:textId="77777777" w:rsidR="003335F1" w:rsidRDefault="003335F1" w:rsidP="00EA0329">
          <w:pPr>
            <w:pStyle w:val="TM1"/>
            <w:rPr>
              <w:rStyle w:val="Lienhypertexte"/>
              <w:b/>
              <w:noProof/>
            </w:rPr>
          </w:pPr>
        </w:p>
        <w:p w14:paraId="5551F700" w14:textId="4684C9D7" w:rsidR="00EA0329" w:rsidRPr="003335F1" w:rsidRDefault="00CB0277" w:rsidP="00EA0329">
          <w:pPr>
            <w:pStyle w:val="TM1"/>
            <w:rPr>
              <w:rFonts w:asciiTheme="minorHAnsi" w:hAnsiTheme="minorHAnsi"/>
              <w:b/>
              <w:noProof/>
              <w:sz w:val="22"/>
              <w:szCs w:val="22"/>
              <w:lang w:eastAsia="fr-FR"/>
            </w:rPr>
          </w:pPr>
          <w:hyperlink w:anchor="_Toc482032584" w:history="1">
            <w:r w:rsidR="00EA0329" w:rsidRPr="003335F1">
              <w:rPr>
                <w:rStyle w:val="Lienhypertexte"/>
                <w:b/>
                <w:noProof/>
              </w:rPr>
              <w:t>-</w:t>
            </w:r>
            <w:r w:rsidR="00EA0329" w:rsidRPr="003335F1">
              <w:rPr>
                <w:rFonts w:asciiTheme="minorHAnsi" w:hAnsiTheme="minorHAnsi"/>
                <w:b/>
                <w:noProof/>
                <w:sz w:val="22"/>
                <w:szCs w:val="22"/>
                <w:lang w:eastAsia="fr-FR"/>
              </w:rPr>
              <w:tab/>
            </w:r>
            <w:r w:rsidR="00EA0329" w:rsidRPr="003335F1">
              <w:rPr>
                <w:rStyle w:val="Lienhypertexte"/>
                <w:b/>
                <w:noProof/>
              </w:rPr>
              <w:t>Section spécialisée en santé animale du CROPSAV (9h30-10h45)</w:t>
            </w:r>
            <w:r w:rsidR="00EA0329" w:rsidRPr="003335F1">
              <w:rPr>
                <w:b/>
                <w:noProof/>
                <w:webHidden/>
              </w:rPr>
              <w:tab/>
            </w:r>
            <w:r w:rsidR="00EA0329" w:rsidRPr="003335F1">
              <w:rPr>
                <w:b/>
                <w:noProof/>
                <w:webHidden/>
              </w:rPr>
              <w:fldChar w:fldCharType="begin"/>
            </w:r>
            <w:r w:rsidR="00EA0329" w:rsidRPr="003335F1">
              <w:rPr>
                <w:b/>
                <w:noProof/>
                <w:webHidden/>
              </w:rPr>
              <w:instrText xml:space="preserve"> PAGEREF _Toc482032584 \h </w:instrText>
            </w:r>
            <w:r w:rsidR="00EA0329" w:rsidRPr="003335F1">
              <w:rPr>
                <w:b/>
                <w:noProof/>
                <w:webHidden/>
              </w:rPr>
            </w:r>
            <w:r w:rsidR="00EA0329" w:rsidRPr="003335F1">
              <w:rPr>
                <w:b/>
                <w:noProof/>
                <w:webHidden/>
              </w:rPr>
              <w:fldChar w:fldCharType="separate"/>
            </w:r>
            <w:r w:rsidR="00EA0329" w:rsidRPr="003335F1">
              <w:rPr>
                <w:b/>
                <w:noProof/>
                <w:webHidden/>
              </w:rPr>
              <w:t>4</w:t>
            </w:r>
            <w:r w:rsidR="00EA0329" w:rsidRPr="003335F1">
              <w:rPr>
                <w:b/>
                <w:noProof/>
                <w:webHidden/>
              </w:rPr>
              <w:fldChar w:fldCharType="end"/>
            </w:r>
          </w:hyperlink>
        </w:p>
        <w:p w14:paraId="447DA745" w14:textId="33DEDFAC" w:rsidR="00EA0329" w:rsidRDefault="00CB0277" w:rsidP="00EA0329">
          <w:pPr>
            <w:pStyle w:val="TM1"/>
            <w:rPr>
              <w:rFonts w:asciiTheme="minorHAnsi" w:hAnsiTheme="minorHAnsi"/>
              <w:noProof/>
              <w:sz w:val="22"/>
              <w:szCs w:val="22"/>
              <w:lang w:eastAsia="fr-FR"/>
            </w:rPr>
          </w:pPr>
          <w:hyperlink w:anchor="_Toc482032585" w:history="1">
            <w:r w:rsidR="00EA0329" w:rsidRPr="007F60FD">
              <w:rPr>
                <w:rStyle w:val="Lienhypertexte"/>
                <w:noProof/>
              </w:rPr>
              <w:t>Ouverture de la séance par M. Pascal AUGIER</w:t>
            </w:r>
            <w:r w:rsidR="00EA0329">
              <w:rPr>
                <w:noProof/>
                <w:webHidden/>
              </w:rPr>
              <w:tab/>
            </w:r>
            <w:r w:rsidR="00EA0329">
              <w:rPr>
                <w:noProof/>
                <w:webHidden/>
              </w:rPr>
              <w:fldChar w:fldCharType="begin"/>
            </w:r>
            <w:r w:rsidR="00EA0329">
              <w:rPr>
                <w:noProof/>
                <w:webHidden/>
              </w:rPr>
              <w:instrText xml:space="preserve"> PAGEREF _Toc482032585 \h </w:instrText>
            </w:r>
            <w:r w:rsidR="00EA0329">
              <w:rPr>
                <w:noProof/>
                <w:webHidden/>
              </w:rPr>
            </w:r>
            <w:r w:rsidR="00EA0329">
              <w:rPr>
                <w:noProof/>
                <w:webHidden/>
              </w:rPr>
              <w:fldChar w:fldCharType="separate"/>
            </w:r>
            <w:r w:rsidR="00EA0329">
              <w:rPr>
                <w:noProof/>
                <w:webHidden/>
              </w:rPr>
              <w:t>4</w:t>
            </w:r>
            <w:r w:rsidR="00EA0329">
              <w:rPr>
                <w:noProof/>
                <w:webHidden/>
              </w:rPr>
              <w:fldChar w:fldCharType="end"/>
            </w:r>
          </w:hyperlink>
        </w:p>
        <w:p w14:paraId="2386EDF7" w14:textId="28F73280" w:rsidR="00EA0329" w:rsidRDefault="00CB0277" w:rsidP="00EA0329">
          <w:pPr>
            <w:pStyle w:val="TM1"/>
            <w:rPr>
              <w:rFonts w:asciiTheme="minorHAnsi" w:hAnsiTheme="minorHAnsi"/>
              <w:noProof/>
              <w:sz w:val="22"/>
              <w:szCs w:val="22"/>
              <w:lang w:eastAsia="fr-FR"/>
            </w:rPr>
          </w:pPr>
          <w:hyperlink w:anchor="_Toc482032586" w:history="1">
            <w:r w:rsidR="00EA0329" w:rsidRPr="007F60FD">
              <w:rPr>
                <w:rStyle w:val="Lienhypertexte"/>
                <w:noProof/>
              </w:rPr>
              <w:t>Présentation des président(e)s</w:t>
            </w:r>
            <w:r w:rsidR="00EA0329">
              <w:rPr>
                <w:noProof/>
                <w:webHidden/>
              </w:rPr>
              <w:tab/>
            </w:r>
            <w:r w:rsidR="00EA0329">
              <w:rPr>
                <w:noProof/>
                <w:webHidden/>
              </w:rPr>
              <w:fldChar w:fldCharType="begin"/>
            </w:r>
            <w:r w:rsidR="00EA0329">
              <w:rPr>
                <w:noProof/>
                <w:webHidden/>
              </w:rPr>
              <w:instrText xml:space="preserve"> PAGEREF _Toc482032586 \h </w:instrText>
            </w:r>
            <w:r w:rsidR="00EA0329">
              <w:rPr>
                <w:noProof/>
                <w:webHidden/>
              </w:rPr>
            </w:r>
            <w:r w:rsidR="00EA0329">
              <w:rPr>
                <w:noProof/>
                <w:webHidden/>
              </w:rPr>
              <w:fldChar w:fldCharType="separate"/>
            </w:r>
            <w:r w:rsidR="00EA0329">
              <w:rPr>
                <w:noProof/>
                <w:webHidden/>
              </w:rPr>
              <w:t>4</w:t>
            </w:r>
            <w:r w:rsidR="00EA0329">
              <w:rPr>
                <w:noProof/>
                <w:webHidden/>
              </w:rPr>
              <w:fldChar w:fldCharType="end"/>
            </w:r>
          </w:hyperlink>
        </w:p>
        <w:p w14:paraId="0A63E5CA" w14:textId="2BBE1FC4" w:rsidR="00EA0329" w:rsidRDefault="00CB0277" w:rsidP="00EA0329">
          <w:pPr>
            <w:pStyle w:val="TM1"/>
            <w:rPr>
              <w:rFonts w:asciiTheme="minorHAnsi" w:hAnsiTheme="minorHAnsi"/>
              <w:noProof/>
              <w:sz w:val="22"/>
              <w:szCs w:val="22"/>
              <w:lang w:eastAsia="fr-FR"/>
            </w:rPr>
          </w:pPr>
          <w:hyperlink w:anchor="_Toc482032587" w:history="1">
            <w:r w:rsidR="00EA0329" w:rsidRPr="007F60FD">
              <w:rPr>
                <w:rStyle w:val="Lienhypertexte"/>
                <w:noProof/>
              </w:rPr>
              <w:t>Présentation du projet de stratégie de surveillance, de maîtrise et de lutte contre l’IBR en Occitanie</w:t>
            </w:r>
            <w:r w:rsidR="00EA0329">
              <w:rPr>
                <w:noProof/>
                <w:webHidden/>
              </w:rPr>
              <w:tab/>
            </w:r>
            <w:r w:rsidR="00EA0329">
              <w:rPr>
                <w:noProof/>
                <w:webHidden/>
              </w:rPr>
              <w:fldChar w:fldCharType="begin"/>
            </w:r>
            <w:r w:rsidR="00EA0329">
              <w:rPr>
                <w:noProof/>
                <w:webHidden/>
              </w:rPr>
              <w:instrText xml:space="preserve"> PAGEREF _Toc482032587 \h </w:instrText>
            </w:r>
            <w:r w:rsidR="00EA0329">
              <w:rPr>
                <w:noProof/>
                <w:webHidden/>
              </w:rPr>
            </w:r>
            <w:r w:rsidR="00EA0329">
              <w:rPr>
                <w:noProof/>
                <w:webHidden/>
              </w:rPr>
              <w:fldChar w:fldCharType="separate"/>
            </w:r>
            <w:r w:rsidR="00EA0329">
              <w:rPr>
                <w:noProof/>
                <w:webHidden/>
              </w:rPr>
              <w:t>4</w:t>
            </w:r>
            <w:r w:rsidR="00EA0329">
              <w:rPr>
                <w:noProof/>
                <w:webHidden/>
              </w:rPr>
              <w:fldChar w:fldCharType="end"/>
            </w:r>
          </w:hyperlink>
        </w:p>
        <w:p w14:paraId="35732DAE" w14:textId="202164E7" w:rsidR="00EA0329" w:rsidRDefault="00CB0277" w:rsidP="00EA0329">
          <w:pPr>
            <w:pStyle w:val="TM1"/>
            <w:rPr>
              <w:rFonts w:asciiTheme="minorHAnsi" w:hAnsiTheme="minorHAnsi"/>
              <w:noProof/>
              <w:sz w:val="22"/>
              <w:szCs w:val="22"/>
              <w:lang w:eastAsia="fr-FR"/>
            </w:rPr>
          </w:pPr>
          <w:hyperlink w:anchor="_Toc482032588" w:history="1">
            <w:r w:rsidR="00EA0329" w:rsidRPr="007F60FD">
              <w:rPr>
                <w:rStyle w:val="Lienhypertexte"/>
                <w:noProof/>
              </w:rPr>
              <w:t>QUESTIONS :</w:t>
            </w:r>
            <w:r w:rsidR="00EA0329">
              <w:rPr>
                <w:noProof/>
                <w:webHidden/>
              </w:rPr>
              <w:tab/>
            </w:r>
            <w:r w:rsidR="00EA0329">
              <w:rPr>
                <w:noProof/>
                <w:webHidden/>
              </w:rPr>
              <w:fldChar w:fldCharType="begin"/>
            </w:r>
            <w:r w:rsidR="00EA0329">
              <w:rPr>
                <w:noProof/>
                <w:webHidden/>
              </w:rPr>
              <w:instrText xml:space="preserve"> PAGEREF _Toc482032588 \h </w:instrText>
            </w:r>
            <w:r w:rsidR="00EA0329">
              <w:rPr>
                <w:noProof/>
                <w:webHidden/>
              </w:rPr>
            </w:r>
            <w:r w:rsidR="00EA0329">
              <w:rPr>
                <w:noProof/>
                <w:webHidden/>
              </w:rPr>
              <w:fldChar w:fldCharType="separate"/>
            </w:r>
            <w:r w:rsidR="00EA0329">
              <w:rPr>
                <w:noProof/>
                <w:webHidden/>
              </w:rPr>
              <w:t>5</w:t>
            </w:r>
            <w:r w:rsidR="00EA0329">
              <w:rPr>
                <w:noProof/>
                <w:webHidden/>
              </w:rPr>
              <w:fldChar w:fldCharType="end"/>
            </w:r>
          </w:hyperlink>
        </w:p>
        <w:p w14:paraId="1EAC4800" w14:textId="2D5A3ABD" w:rsidR="00EA0329" w:rsidRDefault="00CB0277" w:rsidP="00EA0329">
          <w:pPr>
            <w:pStyle w:val="TM1"/>
            <w:rPr>
              <w:rFonts w:asciiTheme="minorHAnsi" w:hAnsiTheme="minorHAnsi"/>
              <w:noProof/>
              <w:sz w:val="22"/>
              <w:szCs w:val="22"/>
              <w:lang w:eastAsia="fr-FR"/>
            </w:rPr>
          </w:pPr>
          <w:hyperlink w:anchor="_Toc482032589" w:history="1">
            <w:r w:rsidR="00EA0329" w:rsidRPr="007F60FD">
              <w:rPr>
                <w:rStyle w:val="Lienhypertexte"/>
                <w:noProof/>
              </w:rPr>
              <w:t>MISE À L’ÉCRAN DU RÉCAPITULATIF DES DEMANDES DE DÉROGATIONS</w:t>
            </w:r>
            <w:r w:rsidR="00EA0329">
              <w:rPr>
                <w:noProof/>
                <w:webHidden/>
              </w:rPr>
              <w:tab/>
            </w:r>
            <w:r w:rsidR="00EA0329">
              <w:rPr>
                <w:noProof/>
                <w:webHidden/>
              </w:rPr>
              <w:fldChar w:fldCharType="begin"/>
            </w:r>
            <w:r w:rsidR="00EA0329">
              <w:rPr>
                <w:noProof/>
                <w:webHidden/>
              </w:rPr>
              <w:instrText xml:space="preserve"> PAGEREF _Toc482032589 \h </w:instrText>
            </w:r>
            <w:r w:rsidR="00EA0329">
              <w:rPr>
                <w:noProof/>
                <w:webHidden/>
              </w:rPr>
            </w:r>
            <w:r w:rsidR="00EA0329">
              <w:rPr>
                <w:noProof/>
                <w:webHidden/>
              </w:rPr>
              <w:fldChar w:fldCharType="separate"/>
            </w:r>
            <w:r w:rsidR="00EA0329">
              <w:rPr>
                <w:noProof/>
                <w:webHidden/>
              </w:rPr>
              <w:t>6</w:t>
            </w:r>
            <w:r w:rsidR="00EA0329">
              <w:rPr>
                <w:noProof/>
                <w:webHidden/>
              </w:rPr>
              <w:fldChar w:fldCharType="end"/>
            </w:r>
          </w:hyperlink>
        </w:p>
        <w:p w14:paraId="0DE196BB" w14:textId="77777777" w:rsidR="003335F1" w:rsidRDefault="003335F1" w:rsidP="00EA0329">
          <w:pPr>
            <w:pStyle w:val="TM1"/>
            <w:rPr>
              <w:rStyle w:val="Lienhypertexte"/>
              <w:noProof/>
            </w:rPr>
          </w:pPr>
        </w:p>
        <w:p w14:paraId="5252EF08" w14:textId="155F8E44" w:rsidR="00EA0329" w:rsidRDefault="00CB0277" w:rsidP="00EA0329">
          <w:pPr>
            <w:pStyle w:val="TM1"/>
            <w:rPr>
              <w:rFonts w:asciiTheme="minorHAnsi" w:hAnsiTheme="minorHAnsi"/>
              <w:noProof/>
              <w:sz w:val="22"/>
              <w:szCs w:val="22"/>
              <w:lang w:eastAsia="fr-FR"/>
            </w:rPr>
          </w:pPr>
          <w:hyperlink w:anchor="_Toc482032590" w:history="1">
            <w:r w:rsidR="00EA0329" w:rsidRPr="007F60FD">
              <w:rPr>
                <w:rStyle w:val="Lienhypertexte"/>
                <w:noProof/>
              </w:rPr>
              <w:t>-</w:t>
            </w:r>
            <w:r w:rsidR="00EA0329">
              <w:rPr>
                <w:rFonts w:asciiTheme="minorHAnsi" w:hAnsiTheme="minorHAnsi"/>
                <w:noProof/>
                <w:sz w:val="22"/>
                <w:szCs w:val="22"/>
                <w:lang w:eastAsia="fr-FR"/>
              </w:rPr>
              <w:tab/>
            </w:r>
            <w:r w:rsidR="00EA0329" w:rsidRPr="003335F1">
              <w:rPr>
                <w:rStyle w:val="Lienhypertexte"/>
                <w:b/>
                <w:noProof/>
              </w:rPr>
              <w:t>Conseil plénier du CROPSAV (11h00-13h00)</w:t>
            </w:r>
            <w:r w:rsidR="00EA0329">
              <w:rPr>
                <w:noProof/>
                <w:webHidden/>
              </w:rPr>
              <w:tab/>
            </w:r>
            <w:r w:rsidR="00EA0329">
              <w:rPr>
                <w:noProof/>
                <w:webHidden/>
              </w:rPr>
              <w:fldChar w:fldCharType="begin"/>
            </w:r>
            <w:r w:rsidR="00EA0329">
              <w:rPr>
                <w:noProof/>
                <w:webHidden/>
              </w:rPr>
              <w:instrText xml:space="preserve"> PAGEREF _Toc482032590 \h </w:instrText>
            </w:r>
            <w:r w:rsidR="00EA0329">
              <w:rPr>
                <w:noProof/>
                <w:webHidden/>
              </w:rPr>
            </w:r>
            <w:r w:rsidR="00EA0329">
              <w:rPr>
                <w:noProof/>
                <w:webHidden/>
              </w:rPr>
              <w:fldChar w:fldCharType="separate"/>
            </w:r>
            <w:r w:rsidR="00EA0329">
              <w:rPr>
                <w:noProof/>
                <w:webHidden/>
              </w:rPr>
              <w:t>7</w:t>
            </w:r>
            <w:r w:rsidR="00EA0329">
              <w:rPr>
                <w:noProof/>
                <w:webHidden/>
              </w:rPr>
              <w:fldChar w:fldCharType="end"/>
            </w:r>
          </w:hyperlink>
        </w:p>
        <w:p w14:paraId="52A8E73D" w14:textId="0473B5EA" w:rsidR="00EA0329" w:rsidRDefault="00CB0277" w:rsidP="00EA0329">
          <w:pPr>
            <w:pStyle w:val="TM1"/>
            <w:rPr>
              <w:rFonts w:asciiTheme="minorHAnsi" w:hAnsiTheme="minorHAnsi"/>
              <w:noProof/>
              <w:sz w:val="22"/>
              <w:szCs w:val="22"/>
              <w:lang w:eastAsia="fr-FR"/>
            </w:rPr>
          </w:pPr>
          <w:hyperlink w:anchor="_Toc482032591" w:history="1">
            <w:r w:rsidR="00EA0329" w:rsidRPr="007F60FD">
              <w:rPr>
                <w:rStyle w:val="Lienhypertexte"/>
                <w:noProof/>
              </w:rPr>
              <w:t>Ouverture du conseil plénier par M. Pascal AUGIER (Dir. DRAAF)</w:t>
            </w:r>
            <w:r w:rsidR="00EA0329">
              <w:rPr>
                <w:noProof/>
                <w:webHidden/>
              </w:rPr>
              <w:tab/>
            </w:r>
            <w:r w:rsidR="00EA0329">
              <w:rPr>
                <w:noProof/>
                <w:webHidden/>
              </w:rPr>
              <w:fldChar w:fldCharType="begin"/>
            </w:r>
            <w:r w:rsidR="00EA0329">
              <w:rPr>
                <w:noProof/>
                <w:webHidden/>
              </w:rPr>
              <w:instrText xml:space="preserve"> PAGEREF _Toc482032591 \h </w:instrText>
            </w:r>
            <w:r w:rsidR="00EA0329">
              <w:rPr>
                <w:noProof/>
                <w:webHidden/>
              </w:rPr>
            </w:r>
            <w:r w:rsidR="00EA0329">
              <w:rPr>
                <w:noProof/>
                <w:webHidden/>
              </w:rPr>
              <w:fldChar w:fldCharType="separate"/>
            </w:r>
            <w:r w:rsidR="00EA0329">
              <w:rPr>
                <w:noProof/>
                <w:webHidden/>
              </w:rPr>
              <w:t>7</w:t>
            </w:r>
            <w:r w:rsidR="00EA0329">
              <w:rPr>
                <w:noProof/>
                <w:webHidden/>
              </w:rPr>
              <w:fldChar w:fldCharType="end"/>
            </w:r>
          </w:hyperlink>
        </w:p>
        <w:p w14:paraId="34BBE721" w14:textId="4FF486AA" w:rsidR="00EA0329" w:rsidRDefault="00CB0277" w:rsidP="00EA0329">
          <w:pPr>
            <w:pStyle w:val="TM1"/>
            <w:rPr>
              <w:rFonts w:asciiTheme="minorHAnsi" w:hAnsiTheme="minorHAnsi"/>
              <w:noProof/>
              <w:sz w:val="22"/>
              <w:szCs w:val="22"/>
              <w:lang w:eastAsia="fr-FR"/>
            </w:rPr>
          </w:pPr>
          <w:hyperlink w:anchor="_Toc482032592" w:history="1">
            <w:r w:rsidR="00EA0329" w:rsidRPr="007F60FD">
              <w:rPr>
                <w:rStyle w:val="Lienhypertexte"/>
                <w:noProof/>
              </w:rPr>
              <w:t>Présentation des président(e)s</w:t>
            </w:r>
            <w:r w:rsidR="00EA0329">
              <w:rPr>
                <w:noProof/>
                <w:webHidden/>
              </w:rPr>
              <w:tab/>
            </w:r>
            <w:r w:rsidR="00EA0329">
              <w:rPr>
                <w:noProof/>
                <w:webHidden/>
              </w:rPr>
              <w:fldChar w:fldCharType="begin"/>
            </w:r>
            <w:r w:rsidR="00EA0329">
              <w:rPr>
                <w:noProof/>
                <w:webHidden/>
              </w:rPr>
              <w:instrText xml:space="preserve"> PAGEREF _Toc482032592 \h </w:instrText>
            </w:r>
            <w:r w:rsidR="00EA0329">
              <w:rPr>
                <w:noProof/>
                <w:webHidden/>
              </w:rPr>
            </w:r>
            <w:r w:rsidR="00EA0329">
              <w:rPr>
                <w:noProof/>
                <w:webHidden/>
              </w:rPr>
              <w:fldChar w:fldCharType="separate"/>
            </w:r>
            <w:r w:rsidR="00EA0329">
              <w:rPr>
                <w:noProof/>
                <w:webHidden/>
              </w:rPr>
              <w:t>7</w:t>
            </w:r>
            <w:r w:rsidR="00EA0329">
              <w:rPr>
                <w:noProof/>
                <w:webHidden/>
              </w:rPr>
              <w:fldChar w:fldCharType="end"/>
            </w:r>
          </w:hyperlink>
        </w:p>
        <w:p w14:paraId="279E99E8" w14:textId="55D31CF1" w:rsidR="00EA0329" w:rsidRDefault="00CB0277" w:rsidP="00EA0329">
          <w:pPr>
            <w:pStyle w:val="TM1"/>
            <w:rPr>
              <w:rFonts w:asciiTheme="minorHAnsi" w:hAnsiTheme="minorHAnsi"/>
              <w:noProof/>
              <w:sz w:val="22"/>
              <w:szCs w:val="22"/>
              <w:lang w:eastAsia="fr-FR"/>
            </w:rPr>
          </w:pPr>
          <w:hyperlink w:anchor="_Toc482032593" w:history="1">
            <w:r w:rsidR="00EA0329" w:rsidRPr="007F60FD">
              <w:rPr>
                <w:rStyle w:val="Lienhypertexte"/>
                <w:noProof/>
              </w:rPr>
              <w:t>Présentation du nouveau CROPSAV projet de stratégie de surveillance, de maîtrise et de lutte contre l’IBR en Occitanie</w:t>
            </w:r>
            <w:r w:rsidR="00EA0329">
              <w:rPr>
                <w:noProof/>
                <w:webHidden/>
              </w:rPr>
              <w:tab/>
            </w:r>
            <w:r w:rsidR="00EA0329">
              <w:rPr>
                <w:noProof/>
                <w:webHidden/>
              </w:rPr>
              <w:fldChar w:fldCharType="begin"/>
            </w:r>
            <w:r w:rsidR="00EA0329">
              <w:rPr>
                <w:noProof/>
                <w:webHidden/>
              </w:rPr>
              <w:instrText xml:space="preserve"> PAGEREF _Toc482032593 \h </w:instrText>
            </w:r>
            <w:r w:rsidR="00EA0329">
              <w:rPr>
                <w:noProof/>
                <w:webHidden/>
              </w:rPr>
            </w:r>
            <w:r w:rsidR="00EA0329">
              <w:rPr>
                <w:noProof/>
                <w:webHidden/>
              </w:rPr>
              <w:fldChar w:fldCharType="separate"/>
            </w:r>
            <w:r w:rsidR="00EA0329">
              <w:rPr>
                <w:noProof/>
                <w:webHidden/>
              </w:rPr>
              <w:t>7</w:t>
            </w:r>
            <w:r w:rsidR="00EA0329">
              <w:rPr>
                <w:noProof/>
                <w:webHidden/>
              </w:rPr>
              <w:fldChar w:fldCharType="end"/>
            </w:r>
          </w:hyperlink>
        </w:p>
        <w:p w14:paraId="0A83269C" w14:textId="25708D3D" w:rsidR="00EA0329" w:rsidRDefault="00CB0277" w:rsidP="00EA0329">
          <w:pPr>
            <w:pStyle w:val="TM1"/>
            <w:rPr>
              <w:rFonts w:asciiTheme="minorHAnsi" w:hAnsiTheme="minorHAnsi"/>
              <w:noProof/>
              <w:sz w:val="22"/>
              <w:szCs w:val="22"/>
              <w:lang w:eastAsia="fr-FR"/>
            </w:rPr>
          </w:pPr>
          <w:hyperlink w:anchor="_Toc482032594" w:history="1">
            <w:r w:rsidR="00EA0329" w:rsidRPr="007F60FD">
              <w:rPr>
                <w:rStyle w:val="Lienhypertexte"/>
                <w:noProof/>
              </w:rPr>
              <w:t>Présentation de la feuille de route des OVS dans le domaine animale et végétale, notamment leur fusion dans le cadre de la réforme territoriale – FREDON et FRGDS</w:t>
            </w:r>
            <w:r w:rsidR="00EA0329">
              <w:rPr>
                <w:noProof/>
                <w:webHidden/>
              </w:rPr>
              <w:tab/>
            </w:r>
            <w:r w:rsidR="00EA0329">
              <w:rPr>
                <w:noProof/>
                <w:webHidden/>
              </w:rPr>
              <w:fldChar w:fldCharType="begin"/>
            </w:r>
            <w:r w:rsidR="00EA0329">
              <w:rPr>
                <w:noProof/>
                <w:webHidden/>
              </w:rPr>
              <w:instrText xml:space="preserve"> PAGEREF _Toc482032594 \h </w:instrText>
            </w:r>
            <w:r w:rsidR="00EA0329">
              <w:rPr>
                <w:noProof/>
                <w:webHidden/>
              </w:rPr>
            </w:r>
            <w:r w:rsidR="00EA0329">
              <w:rPr>
                <w:noProof/>
                <w:webHidden/>
              </w:rPr>
              <w:fldChar w:fldCharType="separate"/>
            </w:r>
            <w:r w:rsidR="00EA0329">
              <w:rPr>
                <w:noProof/>
                <w:webHidden/>
              </w:rPr>
              <w:t>8</w:t>
            </w:r>
            <w:r w:rsidR="00EA0329">
              <w:rPr>
                <w:noProof/>
                <w:webHidden/>
              </w:rPr>
              <w:fldChar w:fldCharType="end"/>
            </w:r>
          </w:hyperlink>
        </w:p>
        <w:p w14:paraId="646CF387" w14:textId="7F2B55C8" w:rsidR="00EA0329" w:rsidRDefault="00CB0277" w:rsidP="00EA0329">
          <w:pPr>
            <w:pStyle w:val="TM1"/>
            <w:rPr>
              <w:rFonts w:asciiTheme="minorHAnsi" w:hAnsiTheme="minorHAnsi"/>
              <w:noProof/>
              <w:sz w:val="22"/>
              <w:szCs w:val="22"/>
              <w:lang w:eastAsia="fr-FR"/>
            </w:rPr>
          </w:pPr>
          <w:hyperlink w:anchor="_Toc482032595" w:history="1">
            <w:r w:rsidR="00EA0329" w:rsidRPr="007F60FD">
              <w:rPr>
                <w:rStyle w:val="Lienhypertexte"/>
                <w:noProof/>
              </w:rPr>
              <w:t>Présentation du PSR et perspectives pour la construction du SRMDS – FREDON et FRGDS</w:t>
            </w:r>
            <w:r w:rsidR="00EA0329">
              <w:rPr>
                <w:noProof/>
                <w:webHidden/>
              </w:rPr>
              <w:tab/>
            </w:r>
            <w:r w:rsidR="00EA0329">
              <w:rPr>
                <w:noProof/>
                <w:webHidden/>
              </w:rPr>
              <w:fldChar w:fldCharType="begin"/>
            </w:r>
            <w:r w:rsidR="00EA0329">
              <w:rPr>
                <w:noProof/>
                <w:webHidden/>
              </w:rPr>
              <w:instrText xml:space="preserve"> PAGEREF _Toc482032595 \h </w:instrText>
            </w:r>
            <w:r w:rsidR="00EA0329">
              <w:rPr>
                <w:noProof/>
                <w:webHidden/>
              </w:rPr>
            </w:r>
            <w:r w:rsidR="00EA0329">
              <w:rPr>
                <w:noProof/>
                <w:webHidden/>
              </w:rPr>
              <w:fldChar w:fldCharType="separate"/>
            </w:r>
            <w:r w:rsidR="00EA0329">
              <w:rPr>
                <w:noProof/>
                <w:webHidden/>
              </w:rPr>
              <w:t>8</w:t>
            </w:r>
            <w:r w:rsidR="00EA0329">
              <w:rPr>
                <w:noProof/>
                <w:webHidden/>
              </w:rPr>
              <w:fldChar w:fldCharType="end"/>
            </w:r>
          </w:hyperlink>
        </w:p>
        <w:p w14:paraId="42C77F79" w14:textId="07D8FE48" w:rsidR="00EA0329" w:rsidRDefault="00CB0277" w:rsidP="00EA0329">
          <w:pPr>
            <w:pStyle w:val="TM1"/>
            <w:rPr>
              <w:rFonts w:asciiTheme="minorHAnsi" w:hAnsiTheme="minorHAnsi"/>
              <w:noProof/>
              <w:sz w:val="22"/>
              <w:szCs w:val="22"/>
              <w:lang w:eastAsia="fr-FR"/>
            </w:rPr>
          </w:pPr>
          <w:hyperlink w:anchor="_Toc482032596" w:history="1">
            <w:r w:rsidR="00EA0329" w:rsidRPr="007F60FD">
              <w:rPr>
                <w:rStyle w:val="Lienhypertexte"/>
                <w:noProof/>
              </w:rPr>
              <w:t>Commentaires</w:t>
            </w:r>
            <w:r w:rsidR="00EA0329">
              <w:rPr>
                <w:noProof/>
                <w:webHidden/>
              </w:rPr>
              <w:tab/>
            </w:r>
            <w:r w:rsidR="00EA0329">
              <w:rPr>
                <w:noProof/>
                <w:webHidden/>
              </w:rPr>
              <w:fldChar w:fldCharType="begin"/>
            </w:r>
            <w:r w:rsidR="00EA0329">
              <w:rPr>
                <w:noProof/>
                <w:webHidden/>
              </w:rPr>
              <w:instrText xml:space="preserve"> PAGEREF _Toc482032596 \h </w:instrText>
            </w:r>
            <w:r w:rsidR="00EA0329">
              <w:rPr>
                <w:noProof/>
                <w:webHidden/>
              </w:rPr>
            </w:r>
            <w:r w:rsidR="00EA0329">
              <w:rPr>
                <w:noProof/>
                <w:webHidden/>
              </w:rPr>
              <w:fldChar w:fldCharType="separate"/>
            </w:r>
            <w:r w:rsidR="00EA0329">
              <w:rPr>
                <w:noProof/>
                <w:webHidden/>
              </w:rPr>
              <w:t>8</w:t>
            </w:r>
            <w:r w:rsidR="00EA0329">
              <w:rPr>
                <w:noProof/>
                <w:webHidden/>
              </w:rPr>
              <w:fldChar w:fldCharType="end"/>
            </w:r>
          </w:hyperlink>
        </w:p>
        <w:p w14:paraId="7A722157" w14:textId="7885AA99" w:rsidR="00EA0329" w:rsidRDefault="00CB0277" w:rsidP="00EA0329">
          <w:pPr>
            <w:pStyle w:val="TM1"/>
            <w:rPr>
              <w:rFonts w:asciiTheme="minorHAnsi" w:hAnsiTheme="minorHAnsi"/>
              <w:noProof/>
              <w:sz w:val="22"/>
              <w:szCs w:val="22"/>
              <w:lang w:eastAsia="fr-FR"/>
            </w:rPr>
          </w:pPr>
          <w:hyperlink w:anchor="_Toc482032597" w:history="1">
            <w:r w:rsidR="00EA0329" w:rsidRPr="007F60FD">
              <w:rPr>
                <w:rStyle w:val="Lienhypertexte"/>
                <w:noProof/>
              </w:rPr>
              <w:t>Épizootie d’influence aviaire 2016-2017 : gestion de la crise sanitaire, sécurisation sanitaire durable de la filière palmipède (renforcement de la biosécurité) – DRAAF</w:t>
            </w:r>
            <w:r w:rsidR="00EA0329">
              <w:rPr>
                <w:noProof/>
                <w:webHidden/>
              </w:rPr>
              <w:tab/>
            </w:r>
            <w:r w:rsidR="00EA0329">
              <w:rPr>
                <w:noProof/>
                <w:webHidden/>
              </w:rPr>
              <w:fldChar w:fldCharType="begin"/>
            </w:r>
            <w:r w:rsidR="00EA0329">
              <w:rPr>
                <w:noProof/>
                <w:webHidden/>
              </w:rPr>
              <w:instrText xml:space="preserve"> PAGEREF _Toc482032597 \h </w:instrText>
            </w:r>
            <w:r w:rsidR="00EA0329">
              <w:rPr>
                <w:noProof/>
                <w:webHidden/>
              </w:rPr>
            </w:r>
            <w:r w:rsidR="00EA0329">
              <w:rPr>
                <w:noProof/>
                <w:webHidden/>
              </w:rPr>
              <w:fldChar w:fldCharType="separate"/>
            </w:r>
            <w:r w:rsidR="00EA0329">
              <w:rPr>
                <w:noProof/>
                <w:webHidden/>
              </w:rPr>
              <w:t>10</w:t>
            </w:r>
            <w:r w:rsidR="00EA0329">
              <w:rPr>
                <w:noProof/>
                <w:webHidden/>
              </w:rPr>
              <w:fldChar w:fldCharType="end"/>
            </w:r>
          </w:hyperlink>
        </w:p>
        <w:p w14:paraId="07760563" w14:textId="4813D82E" w:rsidR="00EA0329" w:rsidRDefault="00CB0277" w:rsidP="00EA0329">
          <w:pPr>
            <w:pStyle w:val="TM1"/>
            <w:rPr>
              <w:rFonts w:asciiTheme="minorHAnsi" w:hAnsiTheme="minorHAnsi"/>
              <w:noProof/>
              <w:sz w:val="22"/>
              <w:szCs w:val="22"/>
              <w:lang w:eastAsia="fr-FR"/>
            </w:rPr>
          </w:pPr>
          <w:hyperlink w:anchor="_Toc482032598" w:history="1">
            <w:r w:rsidR="00EA0329" w:rsidRPr="007F60FD">
              <w:rPr>
                <w:rStyle w:val="Lienhypertexte"/>
                <w:noProof/>
              </w:rPr>
              <w:t>Commentaires :</w:t>
            </w:r>
            <w:r w:rsidR="00EA0329">
              <w:rPr>
                <w:noProof/>
                <w:webHidden/>
              </w:rPr>
              <w:tab/>
            </w:r>
            <w:r w:rsidR="00EA0329">
              <w:rPr>
                <w:noProof/>
                <w:webHidden/>
              </w:rPr>
              <w:fldChar w:fldCharType="begin"/>
            </w:r>
            <w:r w:rsidR="00EA0329">
              <w:rPr>
                <w:noProof/>
                <w:webHidden/>
              </w:rPr>
              <w:instrText xml:space="preserve"> PAGEREF _Toc482032598 \h </w:instrText>
            </w:r>
            <w:r w:rsidR="00EA0329">
              <w:rPr>
                <w:noProof/>
                <w:webHidden/>
              </w:rPr>
            </w:r>
            <w:r w:rsidR="00EA0329">
              <w:rPr>
                <w:noProof/>
                <w:webHidden/>
              </w:rPr>
              <w:fldChar w:fldCharType="separate"/>
            </w:r>
            <w:r w:rsidR="00EA0329">
              <w:rPr>
                <w:noProof/>
                <w:webHidden/>
              </w:rPr>
              <w:t>10</w:t>
            </w:r>
            <w:r w:rsidR="00EA0329">
              <w:rPr>
                <w:noProof/>
                <w:webHidden/>
              </w:rPr>
              <w:fldChar w:fldCharType="end"/>
            </w:r>
          </w:hyperlink>
        </w:p>
        <w:p w14:paraId="55B96754" w14:textId="42E335D4" w:rsidR="00EA0329" w:rsidRDefault="00CB0277" w:rsidP="00EA0329">
          <w:pPr>
            <w:pStyle w:val="TM1"/>
            <w:rPr>
              <w:rFonts w:asciiTheme="minorHAnsi" w:hAnsiTheme="minorHAnsi"/>
              <w:noProof/>
              <w:sz w:val="22"/>
              <w:szCs w:val="22"/>
              <w:lang w:eastAsia="fr-FR"/>
            </w:rPr>
          </w:pPr>
          <w:hyperlink w:anchor="_Toc482032599" w:history="1">
            <w:r w:rsidR="00EA0329" w:rsidRPr="007F60FD">
              <w:rPr>
                <w:rStyle w:val="Lienhypertexte"/>
                <w:noProof/>
              </w:rPr>
              <w:t>Projet de plan d’action régional de lutte contre les campagnols en Occitanie) – FREDON</w:t>
            </w:r>
            <w:r w:rsidR="00EA0329">
              <w:rPr>
                <w:noProof/>
                <w:webHidden/>
              </w:rPr>
              <w:tab/>
            </w:r>
            <w:r w:rsidR="00EA0329">
              <w:rPr>
                <w:noProof/>
                <w:webHidden/>
              </w:rPr>
              <w:fldChar w:fldCharType="begin"/>
            </w:r>
            <w:r w:rsidR="00EA0329">
              <w:rPr>
                <w:noProof/>
                <w:webHidden/>
              </w:rPr>
              <w:instrText xml:space="preserve"> PAGEREF _Toc482032599 \h </w:instrText>
            </w:r>
            <w:r w:rsidR="00EA0329">
              <w:rPr>
                <w:noProof/>
                <w:webHidden/>
              </w:rPr>
            </w:r>
            <w:r w:rsidR="00EA0329">
              <w:rPr>
                <w:noProof/>
                <w:webHidden/>
              </w:rPr>
              <w:fldChar w:fldCharType="separate"/>
            </w:r>
            <w:r w:rsidR="00EA0329">
              <w:rPr>
                <w:noProof/>
                <w:webHidden/>
              </w:rPr>
              <w:t>11</w:t>
            </w:r>
            <w:r w:rsidR="00EA0329">
              <w:rPr>
                <w:noProof/>
                <w:webHidden/>
              </w:rPr>
              <w:fldChar w:fldCharType="end"/>
            </w:r>
          </w:hyperlink>
        </w:p>
        <w:p w14:paraId="7F8EFC41" w14:textId="2C8FC79E" w:rsidR="00FE7A8F" w:rsidRDefault="00FE7A8F">
          <w:r w:rsidRPr="00FE7A8F">
            <w:rPr>
              <w:rFonts w:ascii="Garamond" w:hAnsi="Garamond"/>
              <w:b/>
              <w:bCs/>
            </w:rPr>
            <w:fldChar w:fldCharType="end"/>
          </w:r>
        </w:p>
      </w:sdtContent>
    </w:sdt>
    <w:p w14:paraId="1FC570F4" w14:textId="15775CFE" w:rsidR="00436B9C" w:rsidRDefault="00436B9C" w:rsidP="00436B9C">
      <w:pPr>
        <w:pStyle w:val="Titre1"/>
        <w:spacing w:after="0"/>
        <w:rPr>
          <w:rFonts w:ascii="Garamond" w:hAnsi="Garamond"/>
        </w:rPr>
      </w:pPr>
      <w:bookmarkStart w:id="4" w:name="_Toc482032582"/>
      <w:r w:rsidRPr="00DC4098">
        <w:rPr>
          <w:rFonts w:ascii="Garamond" w:hAnsi="Garamond"/>
        </w:rPr>
        <w:lastRenderedPageBreak/>
        <w:t>Présents</w:t>
      </w:r>
      <w:bookmarkEnd w:id="4"/>
    </w:p>
    <w:p w14:paraId="5DDD3A08" w14:textId="5FEBF005" w:rsidR="00A271A4" w:rsidRPr="00865F73" w:rsidRDefault="00865F73" w:rsidP="00865F73">
      <w:pPr>
        <w:spacing w:before="240"/>
        <w:rPr>
          <w:rFonts w:ascii="Garamond" w:hAnsi="Garamond"/>
          <w:sz w:val="28"/>
        </w:rPr>
      </w:pPr>
      <w:r w:rsidRPr="00865F73">
        <w:rPr>
          <w:rFonts w:ascii="Garamond" w:hAnsi="Garamond"/>
          <w:sz w:val="28"/>
        </w:rPr>
        <w:t>Membres CROPSAV Occitanie (voir liste en PJ)</w:t>
      </w:r>
    </w:p>
    <w:p w14:paraId="28A2F6F8" w14:textId="4796E434" w:rsidR="00436B9C" w:rsidRPr="00913F26" w:rsidRDefault="00436B9C" w:rsidP="00436B9C">
      <w:pPr>
        <w:rPr>
          <w:rFonts w:ascii="Garamond" w:eastAsiaTheme="majorEastAsia" w:hAnsi="Garamond" w:cstheme="majorBidi"/>
          <w:i/>
          <w:color w:val="2E74B5" w:themeColor="accent1" w:themeShade="BF"/>
          <w:sz w:val="24"/>
          <w:szCs w:val="24"/>
        </w:rPr>
      </w:pPr>
    </w:p>
    <w:p w14:paraId="0EE95C17" w14:textId="0004B40D" w:rsidR="00436B9C" w:rsidRDefault="00436B9C" w:rsidP="00436B9C">
      <w:pPr>
        <w:pStyle w:val="Titre1"/>
        <w:rPr>
          <w:rFonts w:ascii="Garamond" w:hAnsi="Garamond"/>
        </w:rPr>
      </w:pPr>
      <w:bookmarkStart w:id="5" w:name="_Toc482032583"/>
      <w:r w:rsidRPr="00DC4098">
        <w:rPr>
          <w:rFonts w:ascii="Garamond" w:hAnsi="Garamond"/>
        </w:rPr>
        <w:t>Ordre du jour :</w:t>
      </w:r>
      <w:bookmarkEnd w:id="5"/>
    </w:p>
    <w:p w14:paraId="5B678A69" w14:textId="5BABEB98" w:rsidR="00436B9C" w:rsidRPr="00925DF1" w:rsidRDefault="004C1F89" w:rsidP="00436B9C">
      <w:pPr>
        <w:pStyle w:val="Corps"/>
        <w:numPr>
          <w:ilvl w:val="0"/>
          <w:numId w:val="18"/>
        </w:numPr>
        <w:spacing w:before="240"/>
        <w:jc w:val="both"/>
        <w:rPr>
          <w:rFonts w:ascii="Garamond" w:hAnsi="Garamond"/>
          <w:color w:val="0070C0"/>
          <w:sz w:val="28"/>
          <w:szCs w:val="24"/>
        </w:rPr>
      </w:pPr>
      <w:r>
        <w:rPr>
          <w:rFonts w:ascii="Garamond" w:hAnsi="Garamond"/>
          <w:color w:val="0070C0"/>
          <w:sz w:val="28"/>
          <w:szCs w:val="24"/>
        </w:rPr>
        <w:t>Section spécialisée en santé animale du CROPSAV (9h30-10h45)</w:t>
      </w:r>
    </w:p>
    <w:p w14:paraId="7F3083DF" w14:textId="28CED6EB" w:rsidR="00436B9C" w:rsidRDefault="00436B9C" w:rsidP="00436B9C"/>
    <w:p w14:paraId="45CF1832" w14:textId="327F155B" w:rsidR="003335F1" w:rsidRPr="00E41265" w:rsidRDefault="003335F1" w:rsidP="003335F1">
      <w:pPr>
        <w:rPr>
          <w:rFonts w:ascii="Garamond" w:eastAsia="Arial Unicode MS" w:hAnsi="Garamond" w:cs="Arial Unicode MS"/>
          <w:sz w:val="28"/>
          <w:szCs w:val="24"/>
          <w:u w:color="000000"/>
          <w:lang w:eastAsia="fr-FR"/>
        </w:rPr>
      </w:pPr>
      <w:r w:rsidRPr="00E41265">
        <w:rPr>
          <w:rFonts w:ascii="Garamond" w:eastAsia="Arial Unicode MS" w:hAnsi="Garamond" w:cs="Arial Unicode MS"/>
          <w:sz w:val="28"/>
          <w:szCs w:val="24"/>
          <w:u w:color="000000"/>
          <w:lang w:eastAsia="fr-FR"/>
        </w:rPr>
        <w:t>Projet de stratégie de surveillance, de maîtrise et de lutte contre la rhinotrachéite bovine infectieuse (IBR) en Occitanie – FRGDS</w:t>
      </w:r>
    </w:p>
    <w:p w14:paraId="78793E6B" w14:textId="77777777" w:rsidR="003335F1" w:rsidRPr="003335F1" w:rsidRDefault="003335F1" w:rsidP="003335F1">
      <w:pPr>
        <w:rPr>
          <w:rFonts w:ascii="Garamond" w:eastAsia="Arial Unicode MS" w:hAnsi="Garamond" w:cs="Arial Unicode MS"/>
          <w:color w:val="0070C0"/>
          <w:sz w:val="28"/>
          <w:szCs w:val="24"/>
          <w:u w:color="000000"/>
          <w:lang w:eastAsia="fr-FR"/>
        </w:rPr>
      </w:pPr>
    </w:p>
    <w:p w14:paraId="3B0AFCEE" w14:textId="77777777" w:rsidR="003335F1" w:rsidRPr="003335F1" w:rsidRDefault="003335F1" w:rsidP="003335F1">
      <w:pPr>
        <w:rPr>
          <w:rFonts w:ascii="Garamond" w:eastAsia="Arial Unicode MS" w:hAnsi="Garamond" w:cs="Arial Unicode MS"/>
          <w:color w:val="0070C0"/>
          <w:sz w:val="28"/>
          <w:szCs w:val="24"/>
          <w:u w:color="000000"/>
          <w:lang w:eastAsia="fr-FR"/>
        </w:rPr>
      </w:pPr>
      <w:r w:rsidRPr="003335F1">
        <w:rPr>
          <w:rFonts w:ascii="Garamond" w:eastAsia="Arial Unicode MS" w:hAnsi="Garamond" w:cs="Arial Unicode MS"/>
          <w:color w:val="0070C0"/>
          <w:sz w:val="28"/>
          <w:szCs w:val="24"/>
          <w:u w:color="000000"/>
          <w:lang w:eastAsia="fr-FR"/>
        </w:rPr>
        <w:t>-</w:t>
      </w:r>
      <w:r w:rsidRPr="003335F1">
        <w:rPr>
          <w:rFonts w:ascii="Garamond" w:eastAsia="Arial Unicode MS" w:hAnsi="Garamond" w:cs="Arial Unicode MS"/>
          <w:color w:val="0070C0"/>
          <w:sz w:val="28"/>
          <w:szCs w:val="24"/>
          <w:u w:color="000000"/>
          <w:lang w:eastAsia="fr-FR"/>
        </w:rPr>
        <w:tab/>
        <w:t>Conseil plénier du CROPSAV (11h00-13h00)</w:t>
      </w:r>
      <w:r w:rsidRPr="003335F1">
        <w:rPr>
          <w:rFonts w:ascii="Garamond" w:eastAsia="Arial Unicode MS" w:hAnsi="Garamond" w:cs="Arial Unicode MS"/>
          <w:color w:val="0070C0"/>
          <w:sz w:val="28"/>
          <w:szCs w:val="24"/>
          <w:u w:color="000000"/>
          <w:lang w:eastAsia="fr-FR"/>
        </w:rPr>
        <w:tab/>
        <w:t>7</w:t>
      </w:r>
    </w:p>
    <w:p w14:paraId="476580BF" w14:textId="77777777" w:rsidR="003335F1" w:rsidRPr="00E41265" w:rsidRDefault="003335F1" w:rsidP="003335F1">
      <w:pPr>
        <w:rPr>
          <w:rFonts w:ascii="Garamond" w:eastAsia="Arial Unicode MS" w:hAnsi="Garamond" w:cs="Arial Unicode MS"/>
          <w:sz w:val="28"/>
          <w:szCs w:val="24"/>
          <w:u w:color="000000"/>
          <w:lang w:eastAsia="fr-FR"/>
        </w:rPr>
      </w:pPr>
      <w:r w:rsidRPr="00E41265">
        <w:rPr>
          <w:rFonts w:ascii="Garamond" w:eastAsia="Arial Unicode MS" w:hAnsi="Garamond" w:cs="Arial Unicode MS"/>
          <w:sz w:val="28"/>
          <w:szCs w:val="24"/>
          <w:u w:color="000000"/>
          <w:lang w:eastAsia="fr-FR"/>
        </w:rPr>
        <w:t>Présentation du nouveau CROPSAV Occitanie : rôle, composition, fonctionnement – DRAAF</w:t>
      </w:r>
    </w:p>
    <w:p w14:paraId="50EA107D" w14:textId="3629E057" w:rsidR="003335F1" w:rsidRPr="00E41265" w:rsidRDefault="003335F1" w:rsidP="003335F1">
      <w:pPr>
        <w:rPr>
          <w:rFonts w:ascii="Garamond" w:eastAsia="Arial Unicode MS" w:hAnsi="Garamond" w:cs="Arial Unicode MS"/>
          <w:sz w:val="28"/>
          <w:szCs w:val="24"/>
          <w:u w:color="000000"/>
          <w:lang w:eastAsia="fr-FR"/>
        </w:rPr>
      </w:pPr>
      <w:r w:rsidRPr="00E41265">
        <w:rPr>
          <w:rFonts w:ascii="Garamond" w:eastAsia="Arial Unicode MS" w:hAnsi="Garamond" w:cs="Arial Unicode MS"/>
          <w:sz w:val="28"/>
          <w:szCs w:val="24"/>
          <w:u w:color="000000"/>
          <w:lang w:eastAsia="fr-FR"/>
        </w:rPr>
        <w:t>Feuille de route des organismes à vocation sanitaire (OVS) dans le domaine animale et végétale, notamment leur fusion dans le cadre de la réforme territoriale – FREDON et FRGDS</w:t>
      </w:r>
    </w:p>
    <w:p w14:paraId="534A7955" w14:textId="181896DF" w:rsidR="003335F1" w:rsidRPr="00E41265" w:rsidRDefault="003335F1" w:rsidP="003335F1">
      <w:pPr>
        <w:rPr>
          <w:rFonts w:ascii="Garamond" w:eastAsia="Arial Unicode MS" w:hAnsi="Garamond" w:cs="Arial Unicode MS"/>
          <w:sz w:val="28"/>
          <w:szCs w:val="24"/>
          <w:u w:color="000000"/>
          <w:lang w:eastAsia="fr-FR"/>
        </w:rPr>
      </w:pPr>
      <w:r w:rsidRPr="00E41265">
        <w:rPr>
          <w:rFonts w:ascii="Garamond" w:eastAsia="Arial Unicode MS" w:hAnsi="Garamond" w:cs="Arial Unicode MS"/>
          <w:sz w:val="28"/>
          <w:szCs w:val="24"/>
          <w:u w:color="000000"/>
          <w:lang w:eastAsia="fr-FR"/>
        </w:rPr>
        <w:t>Épizootie d’influence aviaire 2016-2017 : gestion de la crise sanitaire, sécurisation sanitaire durable de la filière palmipède (renforcement de la biosécurité) – DRAAF</w:t>
      </w:r>
    </w:p>
    <w:p w14:paraId="47D50DBA" w14:textId="393A220C" w:rsidR="003335F1" w:rsidRPr="00E41265" w:rsidRDefault="003335F1" w:rsidP="003335F1">
      <w:pPr>
        <w:rPr>
          <w:rFonts w:ascii="Garamond" w:eastAsia="Arial Unicode MS" w:hAnsi="Garamond" w:cs="Arial Unicode MS"/>
          <w:sz w:val="28"/>
          <w:szCs w:val="24"/>
          <w:u w:color="000000"/>
          <w:lang w:eastAsia="fr-FR"/>
        </w:rPr>
      </w:pPr>
      <w:r w:rsidRPr="00E41265">
        <w:rPr>
          <w:rFonts w:ascii="Garamond" w:eastAsia="Arial Unicode MS" w:hAnsi="Garamond" w:cs="Arial Unicode MS"/>
          <w:sz w:val="28"/>
          <w:szCs w:val="24"/>
          <w:u w:color="000000"/>
          <w:lang w:eastAsia="fr-FR"/>
        </w:rPr>
        <w:t>Projet de plan d’</w:t>
      </w:r>
      <w:r w:rsidR="002039C7" w:rsidRPr="00E41265">
        <w:rPr>
          <w:rFonts w:ascii="Garamond" w:eastAsia="Arial Unicode MS" w:hAnsi="Garamond" w:cs="Arial Unicode MS"/>
          <w:sz w:val="28"/>
          <w:szCs w:val="24"/>
          <w:u w:color="000000"/>
          <w:lang w:eastAsia="fr-FR"/>
        </w:rPr>
        <w:t>action</w:t>
      </w:r>
      <w:r w:rsidRPr="00E41265">
        <w:rPr>
          <w:rFonts w:ascii="Garamond" w:eastAsia="Arial Unicode MS" w:hAnsi="Garamond" w:cs="Arial Unicode MS"/>
          <w:sz w:val="28"/>
          <w:szCs w:val="24"/>
          <w:u w:color="000000"/>
          <w:lang w:eastAsia="fr-FR"/>
        </w:rPr>
        <w:t xml:space="preserve"> de lutte contre les campagnols en Occitanie </w:t>
      </w:r>
      <w:r w:rsidR="00E41265" w:rsidRPr="00E41265">
        <w:rPr>
          <w:rFonts w:ascii="Garamond" w:eastAsia="Arial Unicode MS" w:hAnsi="Garamond" w:cs="Arial Unicode MS"/>
          <w:sz w:val="28"/>
          <w:szCs w:val="24"/>
          <w:u w:color="000000"/>
          <w:lang w:eastAsia="fr-FR"/>
        </w:rPr>
        <w:t xml:space="preserve">– </w:t>
      </w:r>
      <w:r w:rsidRPr="00E41265">
        <w:rPr>
          <w:rFonts w:ascii="Garamond" w:eastAsia="Arial Unicode MS" w:hAnsi="Garamond" w:cs="Arial Unicode MS"/>
          <w:sz w:val="28"/>
          <w:szCs w:val="24"/>
          <w:u w:color="000000"/>
          <w:lang w:eastAsia="fr-FR"/>
        </w:rPr>
        <w:t xml:space="preserve">FREDON </w:t>
      </w:r>
    </w:p>
    <w:p w14:paraId="6E6D44E2" w14:textId="77777777" w:rsidR="00436B9C" w:rsidRPr="003335F1" w:rsidRDefault="00436B9C" w:rsidP="00436B9C">
      <w:pPr>
        <w:rPr>
          <w:rFonts w:ascii="Garamond" w:eastAsia="Arial Unicode MS" w:hAnsi="Garamond" w:cs="Arial Unicode MS"/>
          <w:color w:val="0070C0"/>
          <w:sz w:val="28"/>
          <w:szCs w:val="24"/>
          <w:u w:color="000000"/>
          <w:lang w:eastAsia="fr-FR"/>
        </w:rPr>
      </w:pPr>
      <w:r w:rsidRPr="003335F1">
        <w:rPr>
          <w:rFonts w:ascii="Garamond" w:eastAsia="Arial Unicode MS" w:hAnsi="Garamond" w:cs="Arial Unicode MS"/>
          <w:color w:val="0070C0"/>
          <w:sz w:val="28"/>
          <w:szCs w:val="24"/>
          <w:u w:color="000000"/>
          <w:lang w:eastAsia="fr-FR"/>
        </w:rPr>
        <w:br w:type="page"/>
      </w:r>
    </w:p>
    <w:p w14:paraId="0783B265" w14:textId="528AD2B0" w:rsidR="004C1F89" w:rsidRPr="00FE7A8F" w:rsidRDefault="004C1F89" w:rsidP="00436B9C">
      <w:pPr>
        <w:spacing w:line="276" w:lineRule="auto"/>
        <w:ind w:left="360"/>
        <w:rPr>
          <w:rStyle w:val="Titre1Car"/>
          <w:rFonts w:ascii="Garamond" w:hAnsi="Garamond"/>
        </w:rPr>
      </w:pPr>
      <w:bookmarkStart w:id="6" w:name="_Toc482032584"/>
      <w:r w:rsidRPr="00FE7A8F">
        <w:rPr>
          <w:rStyle w:val="Titre1Car"/>
          <w:rFonts w:ascii="Garamond" w:hAnsi="Garamond"/>
          <w:sz w:val="36"/>
        </w:rPr>
        <w:lastRenderedPageBreak/>
        <w:t>-</w:t>
      </w:r>
      <w:r w:rsidRPr="00FE7A8F">
        <w:rPr>
          <w:rStyle w:val="Titre1Car"/>
          <w:rFonts w:ascii="Garamond" w:hAnsi="Garamond"/>
          <w:sz w:val="36"/>
        </w:rPr>
        <w:tab/>
      </w:r>
      <w:r w:rsidRPr="00FE7A8F">
        <w:rPr>
          <w:rStyle w:val="Titre1Car"/>
          <w:rFonts w:ascii="Garamond" w:hAnsi="Garamond"/>
        </w:rPr>
        <w:t>Section spécialisée en santé animale du CROPSAV (9h30-10h45)</w:t>
      </w:r>
      <w:bookmarkEnd w:id="6"/>
    </w:p>
    <w:p w14:paraId="601254E7" w14:textId="49823318" w:rsidR="004C1F89" w:rsidRPr="00EA0329" w:rsidRDefault="004C1F89" w:rsidP="00EA0329">
      <w:pPr>
        <w:pStyle w:val="Titre1"/>
        <w:spacing w:line="276" w:lineRule="auto"/>
        <w:jc w:val="left"/>
        <w:rPr>
          <w:rFonts w:ascii="Garamond" w:hAnsi="Garamond"/>
          <w:b/>
          <w:color w:val="auto"/>
          <w:sz w:val="24"/>
        </w:rPr>
      </w:pPr>
      <w:bookmarkStart w:id="7" w:name="_Toc482032585"/>
      <w:r w:rsidRPr="00EA0329">
        <w:rPr>
          <w:rFonts w:ascii="Garamond" w:hAnsi="Garamond"/>
          <w:b/>
          <w:color w:val="auto"/>
          <w:sz w:val="24"/>
        </w:rPr>
        <w:t>Ouverture de la séance par M. Pascal AUGIER</w:t>
      </w:r>
      <w:bookmarkEnd w:id="7"/>
    </w:p>
    <w:p w14:paraId="3AC52205" w14:textId="1B5E413D" w:rsidR="004C1F89" w:rsidRDefault="004C1F89" w:rsidP="00436B9C">
      <w:pPr>
        <w:spacing w:line="276" w:lineRule="auto"/>
        <w:ind w:left="360"/>
        <w:rPr>
          <w:rFonts w:ascii="Garamond" w:hAnsi="Garamond"/>
          <w:sz w:val="24"/>
          <w:szCs w:val="24"/>
        </w:rPr>
      </w:pPr>
      <w:r>
        <w:rPr>
          <w:rFonts w:ascii="Garamond" w:hAnsi="Garamond"/>
          <w:sz w:val="24"/>
          <w:szCs w:val="24"/>
        </w:rPr>
        <w:t xml:space="preserve">Bienvenue à la réunion / Explication du </w:t>
      </w:r>
      <w:r w:rsidR="00865F73">
        <w:rPr>
          <w:rFonts w:ascii="Garamond" w:hAnsi="Garamond"/>
          <w:sz w:val="24"/>
          <w:szCs w:val="24"/>
        </w:rPr>
        <w:t>« </w:t>
      </w:r>
      <w:r>
        <w:rPr>
          <w:rFonts w:ascii="Garamond" w:hAnsi="Garamond"/>
          <w:sz w:val="24"/>
          <w:szCs w:val="24"/>
        </w:rPr>
        <w:t>souhait</w:t>
      </w:r>
      <w:r w:rsidR="00865F73">
        <w:rPr>
          <w:rFonts w:ascii="Garamond" w:hAnsi="Garamond"/>
          <w:sz w:val="24"/>
          <w:szCs w:val="24"/>
        </w:rPr>
        <w:t xml:space="preserve"> » que </w:t>
      </w:r>
      <w:r>
        <w:rPr>
          <w:rFonts w:ascii="Garamond" w:hAnsi="Garamond"/>
          <w:sz w:val="24"/>
          <w:szCs w:val="24"/>
        </w:rPr>
        <w:t xml:space="preserve">l’Administration </w:t>
      </w:r>
      <w:r w:rsidR="00865F73">
        <w:rPr>
          <w:rFonts w:ascii="Garamond" w:hAnsi="Garamond"/>
          <w:sz w:val="24"/>
          <w:szCs w:val="24"/>
        </w:rPr>
        <w:t xml:space="preserve">a </w:t>
      </w:r>
      <w:r>
        <w:rPr>
          <w:rFonts w:ascii="Garamond" w:hAnsi="Garamond"/>
          <w:sz w:val="24"/>
          <w:szCs w:val="24"/>
        </w:rPr>
        <w:t>pour le CROPSAV</w:t>
      </w:r>
      <w:r w:rsidR="00865F73">
        <w:rPr>
          <w:rFonts w:ascii="Garamond" w:hAnsi="Garamond"/>
          <w:sz w:val="24"/>
          <w:szCs w:val="24"/>
        </w:rPr>
        <w:t xml:space="preserve"> Occitanie</w:t>
      </w:r>
    </w:p>
    <w:p w14:paraId="414A55B9" w14:textId="7F7300CF" w:rsidR="004C1F89" w:rsidRPr="003F7461" w:rsidRDefault="004C1F89" w:rsidP="00EA0329">
      <w:pPr>
        <w:pStyle w:val="Titre1"/>
        <w:spacing w:line="276" w:lineRule="auto"/>
        <w:jc w:val="left"/>
        <w:rPr>
          <w:rFonts w:ascii="Garamond" w:hAnsi="Garamond"/>
          <w:b/>
          <w:sz w:val="24"/>
          <w:szCs w:val="24"/>
        </w:rPr>
      </w:pPr>
      <w:bookmarkStart w:id="8" w:name="_Toc482032586"/>
      <w:r w:rsidRPr="00EA0329">
        <w:rPr>
          <w:rFonts w:ascii="Garamond" w:hAnsi="Garamond"/>
          <w:b/>
          <w:color w:val="auto"/>
          <w:sz w:val="24"/>
        </w:rPr>
        <w:t>Présentation des président(e)s</w:t>
      </w:r>
      <w:bookmarkEnd w:id="8"/>
      <w:r w:rsidRPr="003F7461">
        <w:rPr>
          <w:rFonts w:ascii="Garamond" w:hAnsi="Garamond"/>
          <w:b/>
          <w:sz w:val="24"/>
          <w:szCs w:val="24"/>
        </w:rPr>
        <w:t xml:space="preserve"> </w:t>
      </w:r>
    </w:p>
    <w:p w14:paraId="7DB75C36" w14:textId="48B5C7E0" w:rsidR="004C1F89" w:rsidRDefault="004C1F89" w:rsidP="004C1F89">
      <w:pPr>
        <w:spacing w:line="240" w:lineRule="auto"/>
        <w:ind w:left="360"/>
        <w:rPr>
          <w:rFonts w:ascii="Garamond" w:hAnsi="Garamond"/>
          <w:sz w:val="24"/>
          <w:szCs w:val="24"/>
        </w:rPr>
      </w:pPr>
      <w:r>
        <w:rPr>
          <w:rFonts w:ascii="Garamond" w:hAnsi="Garamond"/>
          <w:sz w:val="24"/>
          <w:szCs w:val="24"/>
        </w:rPr>
        <w:t>Christian DESSAUX (FRGDS Occitanie / GDS MP)</w:t>
      </w:r>
    </w:p>
    <w:p w14:paraId="126D106A" w14:textId="63A3FC5E" w:rsidR="004C1F89" w:rsidRDefault="004C1F89" w:rsidP="004C1F89">
      <w:pPr>
        <w:spacing w:line="240" w:lineRule="auto"/>
        <w:ind w:left="360"/>
        <w:rPr>
          <w:rFonts w:ascii="Garamond" w:hAnsi="Garamond"/>
          <w:sz w:val="24"/>
          <w:szCs w:val="24"/>
        </w:rPr>
      </w:pPr>
      <w:r>
        <w:rPr>
          <w:rFonts w:ascii="Garamond" w:hAnsi="Garamond"/>
          <w:sz w:val="24"/>
          <w:szCs w:val="24"/>
        </w:rPr>
        <w:t>Léo VIOLS (</w:t>
      </w:r>
      <w:r w:rsidR="003D16B0">
        <w:rPr>
          <w:rFonts w:ascii="Garamond" w:hAnsi="Garamond"/>
          <w:sz w:val="24"/>
          <w:szCs w:val="24"/>
        </w:rPr>
        <w:t>FREDON LR</w:t>
      </w:r>
      <w:r>
        <w:rPr>
          <w:rFonts w:ascii="Garamond" w:hAnsi="Garamond"/>
          <w:sz w:val="24"/>
          <w:szCs w:val="24"/>
        </w:rPr>
        <w:t>)</w:t>
      </w:r>
    </w:p>
    <w:p w14:paraId="0B4F41BE" w14:textId="00351D82" w:rsidR="004C1F89" w:rsidRDefault="004C1F89" w:rsidP="004C1F89">
      <w:pPr>
        <w:spacing w:line="240" w:lineRule="auto"/>
        <w:ind w:left="360"/>
        <w:rPr>
          <w:rFonts w:ascii="Garamond" w:hAnsi="Garamond"/>
          <w:sz w:val="24"/>
          <w:szCs w:val="24"/>
        </w:rPr>
      </w:pPr>
      <w:r>
        <w:rPr>
          <w:rFonts w:ascii="Garamond" w:hAnsi="Garamond"/>
          <w:sz w:val="24"/>
          <w:szCs w:val="24"/>
        </w:rPr>
        <w:t>Delphine FERRÉ-FAYACHE (GTV Occitanie)</w:t>
      </w:r>
    </w:p>
    <w:p w14:paraId="10B9B77B" w14:textId="79FE2F6D" w:rsidR="004C1F89" w:rsidRDefault="004C1F89" w:rsidP="004C1F89">
      <w:pPr>
        <w:spacing w:line="240" w:lineRule="auto"/>
        <w:ind w:left="360"/>
        <w:rPr>
          <w:rFonts w:ascii="Garamond" w:hAnsi="Garamond"/>
          <w:sz w:val="24"/>
          <w:szCs w:val="24"/>
        </w:rPr>
      </w:pPr>
      <w:r>
        <w:rPr>
          <w:rFonts w:ascii="Garamond" w:hAnsi="Garamond"/>
          <w:sz w:val="24"/>
          <w:szCs w:val="24"/>
        </w:rPr>
        <w:t>Michael CHAUDESAIGUES (FRGDS Occitanie / GDS LR)</w:t>
      </w:r>
    </w:p>
    <w:p w14:paraId="276E6428" w14:textId="4A4572EA" w:rsidR="004C1F89" w:rsidRDefault="004C1F89" w:rsidP="004C1F89">
      <w:pPr>
        <w:spacing w:line="240" w:lineRule="auto"/>
        <w:ind w:left="360"/>
        <w:rPr>
          <w:rFonts w:ascii="Garamond" w:hAnsi="Garamond"/>
          <w:sz w:val="24"/>
          <w:szCs w:val="24"/>
        </w:rPr>
      </w:pPr>
      <w:r>
        <w:rPr>
          <w:rFonts w:ascii="Garamond" w:hAnsi="Garamond"/>
          <w:sz w:val="24"/>
          <w:szCs w:val="24"/>
        </w:rPr>
        <w:t>Catherine PAVE (SRAL / DRAAF)</w:t>
      </w:r>
    </w:p>
    <w:p w14:paraId="58C272C5" w14:textId="42C0E404" w:rsidR="004C1F89" w:rsidRDefault="004C1F89" w:rsidP="00436B9C">
      <w:pPr>
        <w:spacing w:line="276" w:lineRule="auto"/>
        <w:ind w:left="360"/>
        <w:rPr>
          <w:rFonts w:ascii="Garamond" w:hAnsi="Garamond"/>
          <w:sz w:val="24"/>
          <w:szCs w:val="24"/>
        </w:rPr>
      </w:pPr>
    </w:p>
    <w:p w14:paraId="7CF83635" w14:textId="410E5FBF" w:rsidR="004C1F89" w:rsidRPr="00EA0329" w:rsidRDefault="004C1F89" w:rsidP="00EA0329">
      <w:pPr>
        <w:pStyle w:val="Titre1"/>
        <w:spacing w:line="276" w:lineRule="auto"/>
        <w:jc w:val="left"/>
        <w:rPr>
          <w:rFonts w:ascii="Garamond" w:hAnsi="Garamond"/>
          <w:b/>
          <w:color w:val="auto"/>
          <w:sz w:val="24"/>
        </w:rPr>
      </w:pPr>
      <w:bookmarkStart w:id="9" w:name="_Toc482032587"/>
      <w:r w:rsidRPr="00EA0329">
        <w:rPr>
          <w:rFonts w:ascii="Garamond" w:hAnsi="Garamond"/>
          <w:b/>
          <w:color w:val="auto"/>
          <w:sz w:val="24"/>
        </w:rPr>
        <w:t xml:space="preserve">Présentation du projet de stratégie de surveillance, de maîtrise </w:t>
      </w:r>
      <w:r w:rsidR="00875D42" w:rsidRPr="00EA0329">
        <w:rPr>
          <w:rFonts w:ascii="Garamond" w:hAnsi="Garamond"/>
          <w:b/>
          <w:color w:val="auto"/>
          <w:sz w:val="24"/>
        </w:rPr>
        <w:t>et de lutte contre l’IBR en Occitanie</w:t>
      </w:r>
      <w:bookmarkEnd w:id="9"/>
    </w:p>
    <w:p w14:paraId="4E2ECA6A" w14:textId="1490D940" w:rsidR="004C1F89" w:rsidRDefault="004C1F89" w:rsidP="00436B9C">
      <w:pPr>
        <w:spacing w:line="276" w:lineRule="auto"/>
        <w:ind w:left="360"/>
        <w:rPr>
          <w:rFonts w:ascii="Garamond" w:hAnsi="Garamond"/>
          <w:sz w:val="24"/>
          <w:szCs w:val="24"/>
        </w:rPr>
      </w:pPr>
      <w:r w:rsidRPr="004C1F89">
        <w:rPr>
          <w:rFonts w:ascii="Garamond" w:hAnsi="Garamond"/>
          <w:b/>
          <w:sz w:val="24"/>
          <w:szCs w:val="24"/>
        </w:rPr>
        <w:t>IBR</w:t>
      </w:r>
      <w:r>
        <w:rPr>
          <w:rFonts w:ascii="Garamond" w:hAnsi="Garamond"/>
          <w:sz w:val="24"/>
          <w:szCs w:val="24"/>
        </w:rPr>
        <w:t xml:space="preserve"> (présentation de Valérie VOGLER)</w:t>
      </w:r>
    </w:p>
    <w:p w14:paraId="5F699CA4" w14:textId="77777777" w:rsidR="004C1F89" w:rsidRPr="004C1F89" w:rsidRDefault="004C1F89" w:rsidP="00436B9C">
      <w:pPr>
        <w:spacing w:line="276" w:lineRule="auto"/>
        <w:ind w:left="360"/>
        <w:rPr>
          <w:rFonts w:ascii="Garamond" w:hAnsi="Garamond"/>
          <w:sz w:val="24"/>
          <w:szCs w:val="24"/>
        </w:rPr>
      </w:pPr>
      <w:r w:rsidRPr="004C1F89">
        <w:rPr>
          <w:rFonts w:ascii="Garamond" w:hAnsi="Garamond"/>
          <w:sz w:val="24"/>
          <w:szCs w:val="24"/>
        </w:rPr>
        <w:t>Points exposés :</w:t>
      </w:r>
    </w:p>
    <w:p w14:paraId="0AE191B5" w14:textId="1309AA94" w:rsidR="00B133E8" w:rsidRDefault="004C1F89" w:rsidP="00B133E8">
      <w:pPr>
        <w:pStyle w:val="Paragraphedeliste"/>
        <w:numPr>
          <w:ilvl w:val="0"/>
          <w:numId w:val="46"/>
        </w:numPr>
        <w:spacing w:line="276" w:lineRule="auto"/>
        <w:rPr>
          <w:rFonts w:ascii="Garamond" w:hAnsi="Garamond"/>
          <w:sz w:val="24"/>
          <w:szCs w:val="24"/>
        </w:rPr>
      </w:pPr>
      <w:r w:rsidRPr="004C1F89">
        <w:rPr>
          <w:rFonts w:ascii="Garamond" w:hAnsi="Garamond"/>
          <w:sz w:val="24"/>
          <w:szCs w:val="24"/>
        </w:rPr>
        <w:t>Rappelle de la maladie</w:t>
      </w:r>
      <w:r w:rsidR="00B133E8">
        <w:rPr>
          <w:rFonts w:ascii="Garamond" w:hAnsi="Garamond"/>
          <w:sz w:val="24"/>
          <w:szCs w:val="24"/>
        </w:rPr>
        <w:t xml:space="preserve"> (maladie virale contagiasse (voies respiratoires/ reproduction), non zoonotique, séroconversion entre 10 et 35 jours), virus latents qui réapparait </w:t>
      </w:r>
      <w:r w:rsidR="00492A31">
        <w:rPr>
          <w:rFonts w:ascii="Garamond" w:hAnsi="Garamond"/>
          <w:sz w:val="24"/>
          <w:szCs w:val="24"/>
        </w:rPr>
        <w:t>lors des cadres d’immunodépression chez l’animale)</w:t>
      </w:r>
    </w:p>
    <w:p w14:paraId="6EE1B43B" w14:textId="686362C4" w:rsidR="00B133E8" w:rsidRDefault="00492A31" w:rsidP="00B133E8">
      <w:pPr>
        <w:pStyle w:val="Paragraphedeliste"/>
        <w:numPr>
          <w:ilvl w:val="0"/>
          <w:numId w:val="46"/>
        </w:numPr>
        <w:spacing w:line="276" w:lineRule="auto"/>
        <w:rPr>
          <w:rFonts w:ascii="Garamond" w:hAnsi="Garamond"/>
          <w:sz w:val="24"/>
          <w:szCs w:val="24"/>
        </w:rPr>
      </w:pPr>
      <w:r>
        <w:rPr>
          <w:rFonts w:ascii="Garamond" w:hAnsi="Garamond"/>
          <w:sz w:val="24"/>
          <w:szCs w:val="24"/>
        </w:rPr>
        <w:t>Schéma</w:t>
      </w:r>
      <w:r w:rsidR="00B133E8">
        <w:rPr>
          <w:rFonts w:ascii="Garamond" w:hAnsi="Garamond"/>
          <w:sz w:val="24"/>
          <w:szCs w:val="24"/>
        </w:rPr>
        <w:t xml:space="preserve"> de la maladie</w:t>
      </w:r>
      <w:r w:rsidR="00756381">
        <w:rPr>
          <w:rFonts w:ascii="Garamond" w:hAnsi="Garamond"/>
          <w:sz w:val="24"/>
          <w:szCs w:val="24"/>
        </w:rPr>
        <w:t xml:space="preserve"> (le cy</w:t>
      </w:r>
      <w:r>
        <w:rPr>
          <w:rFonts w:ascii="Garamond" w:hAnsi="Garamond"/>
          <w:sz w:val="24"/>
          <w:szCs w:val="24"/>
        </w:rPr>
        <w:t>cle)</w:t>
      </w:r>
    </w:p>
    <w:p w14:paraId="2AC85A69" w14:textId="4A94E714" w:rsidR="00B133E8" w:rsidRDefault="00C73E0F" w:rsidP="00B133E8">
      <w:pPr>
        <w:pStyle w:val="Paragraphedeliste"/>
        <w:numPr>
          <w:ilvl w:val="0"/>
          <w:numId w:val="46"/>
        </w:numPr>
        <w:spacing w:line="276" w:lineRule="auto"/>
        <w:rPr>
          <w:rFonts w:ascii="Garamond" w:hAnsi="Garamond"/>
          <w:sz w:val="24"/>
          <w:szCs w:val="24"/>
        </w:rPr>
      </w:pPr>
      <w:r>
        <w:rPr>
          <w:rFonts w:ascii="Garamond" w:hAnsi="Garamond"/>
          <w:sz w:val="24"/>
          <w:szCs w:val="24"/>
        </w:rPr>
        <w:t>Le v</w:t>
      </w:r>
      <w:r w:rsidR="00B133E8">
        <w:rPr>
          <w:rFonts w:ascii="Garamond" w:hAnsi="Garamond"/>
          <w:sz w:val="24"/>
          <w:szCs w:val="24"/>
        </w:rPr>
        <w:t>accin est le moyen de lutte</w:t>
      </w:r>
    </w:p>
    <w:p w14:paraId="5E46835C" w14:textId="72AA361B" w:rsidR="00B133E8" w:rsidRDefault="00B133E8" w:rsidP="00B133E8">
      <w:pPr>
        <w:pStyle w:val="Paragraphedeliste"/>
        <w:numPr>
          <w:ilvl w:val="0"/>
          <w:numId w:val="46"/>
        </w:numPr>
        <w:spacing w:line="276" w:lineRule="auto"/>
        <w:rPr>
          <w:rFonts w:ascii="Garamond" w:hAnsi="Garamond"/>
          <w:sz w:val="24"/>
          <w:szCs w:val="24"/>
        </w:rPr>
      </w:pPr>
      <w:r>
        <w:rPr>
          <w:rFonts w:ascii="Garamond" w:hAnsi="Garamond"/>
          <w:sz w:val="24"/>
          <w:szCs w:val="24"/>
        </w:rPr>
        <w:t>Enjeux :</w:t>
      </w:r>
      <w:r w:rsidR="00756381">
        <w:rPr>
          <w:rFonts w:ascii="Garamond" w:hAnsi="Garamond"/>
          <w:sz w:val="24"/>
          <w:szCs w:val="24"/>
        </w:rPr>
        <w:t xml:space="preserve"> Pas de symp</w:t>
      </w:r>
      <w:r>
        <w:rPr>
          <w:rFonts w:ascii="Garamond" w:hAnsi="Garamond"/>
          <w:sz w:val="24"/>
          <w:szCs w:val="24"/>
        </w:rPr>
        <w:t>tomato</w:t>
      </w:r>
      <w:r w:rsidR="00756381">
        <w:rPr>
          <w:rFonts w:ascii="Garamond" w:hAnsi="Garamond"/>
          <w:sz w:val="24"/>
          <w:szCs w:val="24"/>
        </w:rPr>
        <w:t>logie</w:t>
      </w:r>
      <w:r>
        <w:rPr>
          <w:rFonts w:ascii="Garamond" w:hAnsi="Garamond"/>
          <w:sz w:val="24"/>
          <w:szCs w:val="24"/>
        </w:rPr>
        <w:t xml:space="preserve"> es cliniques (souche à faible virulence en Europe). Le principal enjeu est ECONOMIQUE. </w:t>
      </w:r>
    </w:p>
    <w:p w14:paraId="3BA33F66" w14:textId="6DE84C03" w:rsidR="00B133E8" w:rsidRDefault="00B133E8" w:rsidP="00B133E8">
      <w:pPr>
        <w:pStyle w:val="Paragraphedeliste"/>
        <w:spacing w:line="276" w:lineRule="auto"/>
        <w:ind w:left="1080"/>
        <w:rPr>
          <w:rFonts w:ascii="Garamond" w:hAnsi="Garamond"/>
          <w:sz w:val="24"/>
          <w:szCs w:val="24"/>
        </w:rPr>
      </w:pPr>
      <w:r w:rsidRPr="00C73E0F">
        <w:rPr>
          <w:rFonts w:ascii="Garamond" w:hAnsi="Garamond"/>
          <w:b/>
          <w:sz w:val="24"/>
          <w:szCs w:val="24"/>
          <w:highlight w:val="yellow"/>
        </w:rPr>
        <w:t>1997</w:t>
      </w:r>
      <w:r w:rsidRPr="00B133E8">
        <w:rPr>
          <w:rFonts w:ascii="Garamond" w:hAnsi="Garamond"/>
          <w:sz w:val="24"/>
          <w:szCs w:val="24"/>
          <w:highlight w:val="yellow"/>
        </w:rPr>
        <w:t> :</w:t>
      </w:r>
    </w:p>
    <w:p w14:paraId="3D1AA6FE" w14:textId="749F2BFB" w:rsidR="00B133E8" w:rsidRDefault="00B133E8" w:rsidP="00B133E8">
      <w:pPr>
        <w:pStyle w:val="Paragraphedeliste"/>
        <w:spacing w:line="276" w:lineRule="auto"/>
        <w:ind w:left="1080"/>
        <w:rPr>
          <w:rFonts w:ascii="Garamond" w:hAnsi="Garamond"/>
          <w:sz w:val="24"/>
          <w:szCs w:val="24"/>
        </w:rPr>
      </w:pPr>
      <w:r w:rsidRPr="00B133E8">
        <w:rPr>
          <w:rFonts w:ascii="Garamond" w:hAnsi="Garamond"/>
          <w:b/>
          <w:sz w:val="24"/>
          <w:szCs w:val="24"/>
        </w:rPr>
        <w:t>2006</w:t>
      </w:r>
      <w:r>
        <w:rPr>
          <w:rFonts w:ascii="Garamond" w:hAnsi="Garamond"/>
          <w:sz w:val="24"/>
          <w:szCs w:val="24"/>
        </w:rPr>
        <w:t> : Mise en place de la règle du 60% (quand 60% des éleveurs sont d’accord sur un problème sanitaire, ils peuvent demander à l’État d’intervenir)</w:t>
      </w:r>
    </w:p>
    <w:p w14:paraId="2EE7D28C" w14:textId="35A2EE38" w:rsidR="00B133E8" w:rsidRDefault="00B133E8" w:rsidP="00B133E8">
      <w:pPr>
        <w:pStyle w:val="Paragraphedeliste"/>
        <w:spacing w:line="276" w:lineRule="auto"/>
        <w:ind w:left="1080"/>
        <w:rPr>
          <w:rFonts w:ascii="Garamond" w:hAnsi="Garamond"/>
          <w:sz w:val="24"/>
          <w:szCs w:val="24"/>
        </w:rPr>
      </w:pPr>
      <w:r w:rsidRPr="00B133E8">
        <w:rPr>
          <w:rFonts w:ascii="Garamond" w:hAnsi="Garamond"/>
          <w:b/>
          <w:sz w:val="24"/>
          <w:szCs w:val="24"/>
        </w:rPr>
        <w:t>31 mai 2016</w:t>
      </w:r>
      <w:r w:rsidR="00FD62B9">
        <w:rPr>
          <w:rFonts w:ascii="Garamond" w:hAnsi="Garamond"/>
          <w:sz w:val="24"/>
          <w:szCs w:val="24"/>
        </w:rPr>
        <w:t xml:space="preserve"> </w:t>
      </w:r>
      <w:r>
        <w:rPr>
          <w:rFonts w:ascii="Garamond" w:hAnsi="Garamond"/>
          <w:sz w:val="24"/>
          <w:szCs w:val="24"/>
        </w:rPr>
        <w:t>: renfoncement des mesures obligatoires. La maîtrise est organisée par les OVS (par arrêté</w:t>
      </w:r>
      <w:r w:rsidR="00C73E0F">
        <w:rPr>
          <w:rFonts w:ascii="Garamond" w:hAnsi="Garamond"/>
          <w:sz w:val="24"/>
          <w:szCs w:val="24"/>
        </w:rPr>
        <w:t xml:space="preserve"> ministériel</w:t>
      </w:r>
      <w:r>
        <w:rPr>
          <w:rFonts w:ascii="Garamond" w:hAnsi="Garamond"/>
          <w:sz w:val="24"/>
          <w:szCs w:val="24"/>
        </w:rPr>
        <w:t xml:space="preserve">). </w:t>
      </w:r>
      <w:r w:rsidR="00C73E0F">
        <w:rPr>
          <w:rFonts w:ascii="Garamond" w:hAnsi="Garamond"/>
          <w:sz w:val="24"/>
          <w:szCs w:val="24"/>
        </w:rPr>
        <w:t>(</w:t>
      </w:r>
      <w:r>
        <w:rPr>
          <w:rFonts w:ascii="Garamond" w:hAnsi="Garamond"/>
          <w:sz w:val="24"/>
          <w:szCs w:val="24"/>
        </w:rPr>
        <w:t>Mme Vogler explique brièvement les détails de l’arrêté)</w:t>
      </w:r>
    </w:p>
    <w:p w14:paraId="05FA57E4" w14:textId="6E89C56A" w:rsidR="00B133E8" w:rsidRDefault="00B133E8" w:rsidP="00B133E8">
      <w:pPr>
        <w:pStyle w:val="Paragraphedeliste"/>
        <w:numPr>
          <w:ilvl w:val="0"/>
          <w:numId w:val="46"/>
        </w:numPr>
        <w:spacing w:line="276" w:lineRule="auto"/>
        <w:rPr>
          <w:rFonts w:ascii="Garamond" w:hAnsi="Garamond"/>
          <w:sz w:val="24"/>
          <w:szCs w:val="24"/>
        </w:rPr>
      </w:pPr>
      <w:r>
        <w:rPr>
          <w:rFonts w:ascii="Garamond" w:hAnsi="Garamond"/>
          <w:sz w:val="24"/>
          <w:szCs w:val="24"/>
        </w:rPr>
        <w:t>Prévalence de l’IBR en France est important dans les départements du sud (méditerranéens). La région Occitanie est très touché</w:t>
      </w:r>
      <w:r w:rsidR="00492A31">
        <w:rPr>
          <w:rFonts w:ascii="Garamond" w:hAnsi="Garamond"/>
          <w:sz w:val="24"/>
          <w:szCs w:val="24"/>
        </w:rPr>
        <w:t xml:space="preserve">e </w:t>
      </w:r>
      <w:r>
        <w:rPr>
          <w:rFonts w:ascii="Garamond" w:hAnsi="Garamond"/>
          <w:sz w:val="24"/>
          <w:szCs w:val="24"/>
        </w:rPr>
        <w:t>par rapport aux autres régions</w:t>
      </w:r>
    </w:p>
    <w:p w14:paraId="354B9157" w14:textId="321D1EC1" w:rsidR="00B133E8" w:rsidRDefault="00B133E8" w:rsidP="00863F53">
      <w:pPr>
        <w:pStyle w:val="Paragraphedeliste"/>
        <w:numPr>
          <w:ilvl w:val="0"/>
          <w:numId w:val="46"/>
        </w:numPr>
        <w:spacing w:line="276" w:lineRule="auto"/>
        <w:rPr>
          <w:rFonts w:ascii="Garamond" w:hAnsi="Garamond"/>
          <w:sz w:val="24"/>
          <w:szCs w:val="24"/>
        </w:rPr>
      </w:pPr>
      <w:r w:rsidRPr="00492A31">
        <w:rPr>
          <w:rFonts w:ascii="Garamond" w:hAnsi="Garamond"/>
          <w:sz w:val="24"/>
          <w:szCs w:val="24"/>
        </w:rPr>
        <w:t xml:space="preserve">Explication des travaux </w:t>
      </w:r>
      <w:r w:rsidR="00492A31" w:rsidRPr="00492A31">
        <w:rPr>
          <w:rFonts w:ascii="Garamond" w:hAnsi="Garamond"/>
          <w:sz w:val="24"/>
          <w:szCs w:val="24"/>
        </w:rPr>
        <w:t xml:space="preserve">sur l’IBR </w:t>
      </w:r>
      <w:r w:rsidRPr="00492A31">
        <w:rPr>
          <w:rFonts w:ascii="Garamond" w:hAnsi="Garamond"/>
          <w:sz w:val="24"/>
          <w:szCs w:val="24"/>
        </w:rPr>
        <w:t>pré</w:t>
      </w:r>
      <w:r w:rsidR="00492A31" w:rsidRPr="00492A31">
        <w:rPr>
          <w:rFonts w:ascii="Garamond" w:hAnsi="Garamond"/>
          <w:sz w:val="24"/>
          <w:szCs w:val="24"/>
        </w:rPr>
        <w:t>paratoires au CROPSAV (regarder le document sur la stratégie de surveillance)</w:t>
      </w:r>
    </w:p>
    <w:p w14:paraId="22319A59" w14:textId="7F4F2FC0" w:rsidR="00492A31" w:rsidRDefault="00492A31" w:rsidP="00492A31">
      <w:pPr>
        <w:pStyle w:val="Paragraphedeliste"/>
        <w:spacing w:line="276" w:lineRule="auto"/>
        <w:ind w:left="1080"/>
        <w:rPr>
          <w:rFonts w:ascii="Garamond" w:hAnsi="Garamond"/>
          <w:sz w:val="24"/>
          <w:szCs w:val="24"/>
        </w:rPr>
      </w:pPr>
    </w:p>
    <w:p w14:paraId="1BE7CB2B" w14:textId="77777777" w:rsidR="00492A31" w:rsidRPr="00492A31" w:rsidRDefault="00492A31" w:rsidP="00492A31">
      <w:pPr>
        <w:pStyle w:val="Paragraphedeliste"/>
        <w:spacing w:line="276" w:lineRule="auto"/>
        <w:ind w:left="1080"/>
        <w:rPr>
          <w:rFonts w:ascii="Garamond" w:hAnsi="Garamond"/>
          <w:sz w:val="24"/>
          <w:szCs w:val="24"/>
        </w:rPr>
      </w:pPr>
    </w:p>
    <w:p w14:paraId="1F2D8FC3" w14:textId="77777777" w:rsidR="00875D42" w:rsidRDefault="00875D42" w:rsidP="00492A31">
      <w:pPr>
        <w:spacing w:line="276" w:lineRule="auto"/>
        <w:ind w:left="360"/>
        <w:rPr>
          <w:rFonts w:ascii="Garamond" w:hAnsi="Garamond"/>
          <w:b/>
          <w:sz w:val="24"/>
          <w:szCs w:val="24"/>
        </w:rPr>
      </w:pPr>
    </w:p>
    <w:p w14:paraId="62085E6A" w14:textId="77777777" w:rsidR="00875D42" w:rsidRDefault="00875D42" w:rsidP="00492A31">
      <w:pPr>
        <w:spacing w:line="276" w:lineRule="auto"/>
        <w:ind w:left="360"/>
        <w:rPr>
          <w:rFonts w:ascii="Garamond" w:hAnsi="Garamond"/>
          <w:b/>
          <w:sz w:val="24"/>
          <w:szCs w:val="24"/>
        </w:rPr>
      </w:pPr>
    </w:p>
    <w:p w14:paraId="4B995ECB" w14:textId="1A68C708" w:rsidR="00492A31" w:rsidRDefault="00492A31" w:rsidP="00492A31">
      <w:pPr>
        <w:spacing w:line="276" w:lineRule="auto"/>
        <w:ind w:left="360"/>
        <w:rPr>
          <w:rFonts w:ascii="Garamond" w:hAnsi="Garamond"/>
          <w:sz w:val="24"/>
          <w:szCs w:val="24"/>
        </w:rPr>
      </w:pPr>
      <w:r w:rsidRPr="004C1F89">
        <w:rPr>
          <w:rFonts w:ascii="Garamond" w:hAnsi="Garamond"/>
          <w:b/>
          <w:sz w:val="24"/>
          <w:szCs w:val="24"/>
        </w:rPr>
        <w:t>IBR</w:t>
      </w:r>
      <w:r>
        <w:rPr>
          <w:rFonts w:ascii="Garamond" w:hAnsi="Garamond"/>
          <w:sz w:val="24"/>
          <w:szCs w:val="24"/>
        </w:rPr>
        <w:t xml:space="preserve"> (présentation de </w:t>
      </w:r>
      <w:r w:rsidR="003D16B0" w:rsidRPr="003D16B0">
        <w:rPr>
          <w:rFonts w:ascii="Garamond" w:hAnsi="Garamond"/>
          <w:sz w:val="24"/>
          <w:szCs w:val="24"/>
        </w:rPr>
        <w:t>Coline VERMANDÉ</w:t>
      </w:r>
      <w:r>
        <w:rPr>
          <w:rFonts w:ascii="Garamond" w:hAnsi="Garamond"/>
          <w:sz w:val="24"/>
          <w:szCs w:val="24"/>
        </w:rPr>
        <w:t>)</w:t>
      </w:r>
    </w:p>
    <w:p w14:paraId="55D66477" w14:textId="47E9E003" w:rsidR="00492A31" w:rsidRDefault="00492A31" w:rsidP="00492A31">
      <w:pPr>
        <w:spacing w:line="276" w:lineRule="auto"/>
        <w:ind w:left="360"/>
        <w:rPr>
          <w:rFonts w:ascii="Garamond" w:hAnsi="Garamond"/>
          <w:sz w:val="24"/>
          <w:szCs w:val="24"/>
        </w:rPr>
      </w:pPr>
      <w:r w:rsidRPr="004C1F89">
        <w:rPr>
          <w:rFonts w:ascii="Garamond" w:hAnsi="Garamond"/>
          <w:sz w:val="24"/>
          <w:szCs w:val="24"/>
        </w:rPr>
        <w:t>Points exposés :</w:t>
      </w:r>
    </w:p>
    <w:p w14:paraId="7243B146" w14:textId="2317A3DA" w:rsidR="00492A31" w:rsidRDefault="00492A31" w:rsidP="00492A31">
      <w:pPr>
        <w:pStyle w:val="Paragraphedeliste"/>
        <w:numPr>
          <w:ilvl w:val="0"/>
          <w:numId w:val="47"/>
        </w:numPr>
        <w:spacing w:line="276" w:lineRule="auto"/>
        <w:rPr>
          <w:rFonts w:ascii="Garamond" w:hAnsi="Garamond"/>
          <w:sz w:val="24"/>
          <w:szCs w:val="24"/>
        </w:rPr>
      </w:pPr>
      <w:r>
        <w:rPr>
          <w:rFonts w:ascii="Garamond" w:hAnsi="Garamond"/>
          <w:sz w:val="24"/>
          <w:szCs w:val="24"/>
        </w:rPr>
        <w:t>Situation épidémiologique de l’IBR en Occitanie (le bassin allaitant a un taux de prévalence plus important)</w:t>
      </w:r>
    </w:p>
    <w:p w14:paraId="15CF93F0" w14:textId="7B8BF088" w:rsidR="00492A31" w:rsidRDefault="00492A31" w:rsidP="00492A31">
      <w:pPr>
        <w:pStyle w:val="Paragraphedeliste"/>
        <w:numPr>
          <w:ilvl w:val="0"/>
          <w:numId w:val="47"/>
        </w:numPr>
        <w:spacing w:line="276" w:lineRule="auto"/>
        <w:rPr>
          <w:rFonts w:ascii="Garamond" w:hAnsi="Garamond"/>
          <w:sz w:val="24"/>
          <w:szCs w:val="24"/>
        </w:rPr>
      </w:pPr>
      <w:r>
        <w:rPr>
          <w:rFonts w:ascii="Garamond" w:hAnsi="Garamond"/>
          <w:sz w:val="24"/>
          <w:szCs w:val="24"/>
        </w:rPr>
        <w:t>Table avec les exigences de l’AM du 31 mai 2017 (Attribution du statut IBR pour les cheptels / La méthode de la prophylaxie selon le statut / Gestion des mouvements des animaux selon le statut)</w:t>
      </w:r>
    </w:p>
    <w:p w14:paraId="42979774" w14:textId="4C75C20A" w:rsidR="00492A31" w:rsidRDefault="00492A31" w:rsidP="00492A31">
      <w:pPr>
        <w:pStyle w:val="Paragraphedeliste"/>
        <w:numPr>
          <w:ilvl w:val="0"/>
          <w:numId w:val="47"/>
        </w:numPr>
        <w:spacing w:line="276" w:lineRule="auto"/>
        <w:rPr>
          <w:rFonts w:ascii="Garamond" w:hAnsi="Garamond"/>
          <w:sz w:val="24"/>
          <w:szCs w:val="24"/>
        </w:rPr>
      </w:pPr>
      <w:r>
        <w:rPr>
          <w:rFonts w:ascii="Garamond" w:hAnsi="Garamond"/>
          <w:sz w:val="24"/>
          <w:szCs w:val="24"/>
        </w:rPr>
        <w:t>Explication de la situation contrastée de la stratégie régionale</w:t>
      </w:r>
    </w:p>
    <w:p w14:paraId="5CA1E8AD" w14:textId="462E7547" w:rsidR="00492A31" w:rsidRDefault="00492A31" w:rsidP="00492A31">
      <w:pPr>
        <w:pStyle w:val="Paragraphedeliste"/>
        <w:spacing w:line="276" w:lineRule="auto"/>
        <w:ind w:left="1080"/>
        <w:rPr>
          <w:rFonts w:ascii="Garamond" w:hAnsi="Garamond"/>
          <w:sz w:val="24"/>
          <w:szCs w:val="24"/>
        </w:rPr>
      </w:pPr>
      <w:r>
        <w:rPr>
          <w:rFonts w:ascii="Garamond" w:hAnsi="Garamond"/>
          <w:sz w:val="24"/>
          <w:szCs w:val="24"/>
        </w:rPr>
        <w:t>Proposition des 3 stratégies pour la région</w:t>
      </w:r>
      <w:r w:rsidR="00B43DCB">
        <w:rPr>
          <w:rFonts w:ascii="Garamond" w:hAnsi="Garamond"/>
          <w:sz w:val="24"/>
          <w:szCs w:val="24"/>
        </w:rPr>
        <w:t xml:space="preserve"> (voir documents joints au CR)</w:t>
      </w:r>
    </w:p>
    <w:p w14:paraId="08C0901F" w14:textId="5D990F51" w:rsidR="00492A31" w:rsidRDefault="00492A31" w:rsidP="00492A31">
      <w:pPr>
        <w:pStyle w:val="Paragraphedeliste"/>
        <w:spacing w:line="276" w:lineRule="auto"/>
        <w:ind w:left="1080"/>
        <w:rPr>
          <w:rFonts w:ascii="Garamond" w:hAnsi="Garamond"/>
          <w:sz w:val="24"/>
          <w:szCs w:val="24"/>
        </w:rPr>
      </w:pPr>
      <w:r>
        <w:rPr>
          <w:rFonts w:ascii="Garamond" w:hAnsi="Garamond"/>
          <w:sz w:val="24"/>
          <w:szCs w:val="24"/>
        </w:rPr>
        <w:t xml:space="preserve">1 </w:t>
      </w:r>
      <w:r w:rsidR="00856E7A">
        <w:rPr>
          <w:rFonts w:ascii="Garamond" w:hAnsi="Garamond"/>
          <w:sz w:val="24"/>
          <w:szCs w:val="24"/>
        </w:rPr>
        <w:t>Stratégie issue de l’AM qui sera appliquée jusqu’à 30 juin 2018</w:t>
      </w:r>
    </w:p>
    <w:p w14:paraId="614A222C" w14:textId="7C4CCC7D" w:rsidR="00492A31" w:rsidRDefault="00492A31" w:rsidP="00492A31">
      <w:pPr>
        <w:pStyle w:val="Paragraphedeliste"/>
        <w:spacing w:line="276" w:lineRule="auto"/>
        <w:ind w:left="1080"/>
        <w:rPr>
          <w:rFonts w:ascii="Garamond" w:hAnsi="Garamond"/>
          <w:sz w:val="24"/>
          <w:szCs w:val="24"/>
        </w:rPr>
      </w:pPr>
      <w:r>
        <w:rPr>
          <w:rFonts w:ascii="Garamond" w:hAnsi="Garamond"/>
          <w:sz w:val="24"/>
          <w:szCs w:val="24"/>
        </w:rPr>
        <w:t>2 Stratégie adapté à la Camargue</w:t>
      </w:r>
    </w:p>
    <w:p w14:paraId="40E924E9" w14:textId="0A863BFA" w:rsidR="00856E7A" w:rsidRDefault="00492A31" w:rsidP="00492A31">
      <w:pPr>
        <w:pStyle w:val="Paragraphedeliste"/>
        <w:spacing w:line="276" w:lineRule="auto"/>
        <w:ind w:left="1080"/>
        <w:rPr>
          <w:rFonts w:ascii="Garamond" w:hAnsi="Garamond"/>
          <w:sz w:val="24"/>
          <w:szCs w:val="24"/>
        </w:rPr>
      </w:pPr>
      <w:r>
        <w:rPr>
          <w:rFonts w:ascii="Garamond" w:hAnsi="Garamond"/>
          <w:sz w:val="24"/>
          <w:szCs w:val="24"/>
        </w:rPr>
        <w:t xml:space="preserve">3 </w:t>
      </w:r>
      <w:r w:rsidR="00856E7A">
        <w:rPr>
          <w:rFonts w:ascii="Garamond" w:hAnsi="Garamond"/>
          <w:sz w:val="24"/>
          <w:szCs w:val="24"/>
        </w:rPr>
        <w:t>Stratégie adapté à l</w:t>
      </w:r>
      <w:r>
        <w:rPr>
          <w:rFonts w:ascii="Garamond" w:hAnsi="Garamond"/>
          <w:sz w:val="24"/>
          <w:szCs w:val="24"/>
        </w:rPr>
        <w:t>a</w:t>
      </w:r>
      <w:r w:rsidR="00856E7A">
        <w:rPr>
          <w:rFonts w:ascii="Garamond" w:hAnsi="Garamond"/>
          <w:sz w:val="24"/>
          <w:szCs w:val="24"/>
        </w:rPr>
        <w:t xml:space="preserve"> zone des</w:t>
      </w:r>
      <w:r w:rsidR="00B43DCB">
        <w:rPr>
          <w:rFonts w:ascii="Garamond" w:hAnsi="Garamond"/>
          <w:sz w:val="24"/>
          <w:szCs w:val="24"/>
        </w:rPr>
        <w:t xml:space="preserve"> estives</w:t>
      </w:r>
      <w:r w:rsidR="00856E7A">
        <w:rPr>
          <w:rFonts w:ascii="Garamond" w:hAnsi="Garamond"/>
          <w:sz w:val="24"/>
          <w:szCs w:val="24"/>
        </w:rPr>
        <w:t xml:space="preserve"> Pyrénéennes</w:t>
      </w:r>
      <w:r w:rsidR="00B43DCB">
        <w:rPr>
          <w:rFonts w:ascii="Garamond" w:hAnsi="Garamond"/>
          <w:sz w:val="24"/>
          <w:szCs w:val="24"/>
        </w:rPr>
        <w:t xml:space="preserve"> (Ariège, Aude et Pyrénées orientale) et du Massif </w:t>
      </w:r>
      <w:r w:rsidR="00A431F2">
        <w:rPr>
          <w:rFonts w:ascii="Garamond" w:hAnsi="Garamond"/>
          <w:sz w:val="24"/>
          <w:szCs w:val="24"/>
        </w:rPr>
        <w:t>Central (</w:t>
      </w:r>
      <w:r w:rsidR="00A431F2">
        <w:rPr>
          <w:rFonts w:ascii="Garamond" w:hAnsi="Garamond"/>
          <w:sz w:val="24"/>
          <w:szCs w:val="24"/>
        </w:rPr>
        <w:t>Gard, Aveyron et Lozère)</w:t>
      </w:r>
    </w:p>
    <w:p w14:paraId="56ABB608" w14:textId="7C43FBB2" w:rsidR="00B43DCB" w:rsidRDefault="00B43DCB" w:rsidP="00492A31">
      <w:pPr>
        <w:pStyle w:val="Paragraphedeliste"/>
        <w:spacing w:line="276" w:lineRule="auto"/>
        <w:ind w:left="1080"/>
        <w:rPr>
          <w:rFonts w:ascii="Garamond" w:hAnsi="Garamond"/>
          <w:sz w:val="24"/>
          <w:szCs w:val="24"/>
        </w:rPr>
      </w:pPr>
      <w:r>
        <w:rPr>
          <w:rFonts w:ascii="Garamond" w:hAnsi="Garamond"/>
          <w:sz w:val="24"/>
          <w:szCs w:val="24"/>
        </w:rPr>
        <w:t>60-80% des cheptels transhumantes sont infectés</w:t>
      </w:r>
    </w:p>
    <w:p w14:paraId="571BCDA1" w14:textId="7DD50D01" w:rsidR="00B43DCB" w:rsidRDefault="00B43DCB" w:rsidP="00492A31">
      <w:pPr>
        <w:pStyle w:val="Paragraphedeliste"/>
        <w:spacing w:line="276" w:lineRule="auto"/>
        <w:ind w:left="1080"/>
        <w:rPr>
          <w:rFonts w:ascii="Garamond" w:hAnsi="Garamond"/>
          <w:sz w:val="24"/>
          <w:szCs w:val="24"/>
        </w:rPr>
      </w:pPr>
    </w:p>
    <w:p w14:paraId="7160C902" w14:textId="0187056E" w:rsidR="00B43DCB" w:rsidRPr="00B43DCB" w:rsidRDefault="00B43DCB" w:rsidP="00492A31">
      <w:pPr>
        <w:pStyle w:val="Paragraphedeliste"/>
        <w:spacing w:line="276" w:lineRule="auto"/>
        <w:ind w:left="1080"/>
        <w:rPr>
          <w:rFonts w:ascii="Garamond" w:hAnsi="Garamond"/>
          <w:b/>
          <w:color w:val="FF0000"/>
          <w:sz w:val="24"/>
          <w:szCs w:val="24"/>
        </w:rPr>
      </w:pPr>
      <w:r w:rsidRPr="00B43DCB">
        <w:rPr>
          <w:rFonts w:ascii="Garamond" w:hAnsi="Garamond"/>
          <w:b/>
          <w:color w:val="FF0000"/>
          <w:sz w:val="24"/>
          <w:szCs w:val="24"/>
        </w:rPr>
        <w:t>Présentation d’une demande de dérogation p</w:t>
      </w:r>
      <w:r w:rsidR="003F7461">
        <w:rPr>
          <w:rFonts w:ascii="Garamond" w:hAnsi="Garamond"/>
          <w:b/>
          <w:color w:val="FF0000"/>
          <w:sz w:val="24"/>
          <w:szCs w:val="24"/>
        </w:rPr>
        <w:t>o</w:t>
      </w:r>
      <w:r w:rsidRPr="00B43DCB">
        <w:rPr>
          <w:rFonts w:ascii="Garamond" w:hAnsi="Garamond"/>
          <w:b/>
          <w:color w:val="FF0000"/>
          <w:sz w:val="24"/>
          <w:szCs w:val="24"/>
        </w:rPr>
        <w:t xml:space="preserve">ur </w:t>
      </w:r>
      <w:r w:rsidR="003F7461" w:rsidRPr="00B43DCB">
        <w:rPr>
          <w:rFonts w:ascii="Garamond" w:hAnsi="Garamond"/>
          <w:b/>
          <w:color w:val="FF0000"/>
          <w:sz w:val="24"/>
          <w:szCs w:val="24"/>
        </w:rPr>
        <w:t>certains départements</w:t>
      </w:r>
      <w:r w:rsidRPr="00B43DCB">
        <w:rPr>
          <w:rFonts w:ascii="Garamond" w:hAnsi="Garamond"/>
          <w:b/>
          <w:color w:val="FF0000"/>
          <w:sz w:val="24"/>
          <w:szCs w:val="24"/>
        </w:rPr>
        <w:t xml:space="preserve"> au CROPSAV (voir les deux documents joints sur les dérogations) </w:t>
      </w:r>
    </w:p>
    <w:p w14:paraId="6A2B3062" w14:textId="0BA67C38" w:rsidR="00856E7A" w:rsidRDefault="00856E7A" w:rsidP="00492A31">
      <w:pPr>
        <w:pStyle w:val="Paragraphedeliste"/>
        <w:spacing w:line="276" w:lineRule="auto"/>
        <w:ind w:left="1080"/>
        <w:rPr>
          <w:rFonts w:ascii="Garamond" w:hAnsi="Garamond"/>
          <w:sz w:val="24"/>
          <w:szCs w:val="24"/>
        </w:rPr>
      </w:pPr>
    </w:p>
    <w:p w14:paraId="0F61A3CC" w14:textId="77777777" w:rsidR="003F7461" w:rsidRDefault="003F7461" w:rsidP="003F7461">
      <w:pPr>
        <w:pStyle w:val="Paragraphedeliste"/>
        <w:numPr>
          <w:ilvl w:val="0"/>
          <w:numId w:val="47"/>
        </w:numPr>
        <w:spacing w:line="276" w:lineRule="auto"/>
        <w:rPr>
          <w:rFonts w:ascii="Garamond" w:hAnsi="Garamond"/>
          <w:sz w:val="24"/>
          <w:szCs w:val="24"/>
        </w:rPr>
      </w:pPr>
      <w:r>
        <w:rPr>
          <w:rFonts w:ascii="Garamond" w:hAnsi="Garamond"/>
          <w:sz w:val="24"/>
          <w:szCs w:val="24"/>
        </w:rPr>
        <w:t>Présentation du contexte camarguais</w:t>
      </w:r>
    </w:p>
    <w:p w14:paraId="3E494CDC" w14:textId="22673E92" w:rsidR="003F7461" w:rsidRDefault="003F7461" w:rsidP="003F7461">
      <w:pPr>
        <w:pStyle w:val="Paragraphedeliste"/>
        <w:spacing w:line="276" w:lineRule="auto"/>
        <w:ind w:left="1080"/>
        <w:rPr>
          <w:rFonts w:ascii="Garamond" w:hAnsi="Garamond"/>
          <w:b/>
          <w:color w:val="FF0000"/>
          <w:sz w:val="24"/>
          <w:szCs w:val="24"/>
        </w:rPr>
      </w:pPr>
      <w:r w:rsidRPr="00B43DCB">
        <w:rPr>
          <w:rFonts w:ascii="Garamond" w:hAnsi="Garamond"/>
          <w:b/>
          <w:color w:val="FF0000"/>
          <w:sz w:val="24"/>
          <w:szCs w:val="24"/>
        </w:rPr>
        <w:t>Présentation d’une demande de dérogation p</w:t>
      </w:r>
      <w:r>
        <w:rPr>
          <w:rFonts w:ascii="Garamond" w:hAnsi="Garamond"/>
          <w:b/>
          <w:color w:val="FF0000"/>
          <w:sz w:val="24"/>
          <w:szCs w:val="24"/>
        </w:rPr>
        <w:t>o</w:t>
      </w:r>
      <w:r w:rsidRPr="00B43DCB">
        <w:rPr>
          <w:rFonts w:ascii="Garamond" w:hAnsi="Garamond"/>
          <w:b/>
          <w:color w:val="FF0000"/>
          <w:sz w:val="24"/>
          <w:szCs w:val="24"/>
        </w:rPr>
        <w:t>ur</w:t>
      </w:r>
      <w:r>
        <w:rPr>
          <w:rFonts w:ascii="Garamond" w:hAnsi="Garamond"/>
          <w:b/>
          <w:color w:val="FF0000"/>
          <w:sz w:val="24"/>
          <w:szCs w:val="24"/>
        </w:rPr>
        <w:t xml:space="preserve"> (voir le document joint)</w:t>
      </w:r>
    </w:p>
    <w:p w14:paraId="0D31CD16" w14:textId="74A8A314" w:rsidR="003F7461" w:rsidRDefault="003F7461" w:rsidP="003F7461">
      <w:pPr>
        <w:pStyle w:val="Paragraphedeliste"/>
        <w:spacing w:line="276" w:lineRule="auto"/>
        <w:ind w:left="1080"/>
        <w:rPr>
          <w:rFonts w:ascii="Garamond" w:hAnsi="Garamond"/>
          <w:b/>
          <w:color w:val="FF0000"/>
          <w:sz w:val="24"/>
          <w:szCs w:val="24"/>
        </w:rPr>
      </w:pPr>
      <w:r>
        <w:rPr>
          <w:rFonts w:ascii="Garamond" w:hAnsi="Garamond"/>
          <w:b/>
          <w:color w:val="FF0000"/>
          <w:sz w:val="24"/>
          <w:szCs w:val="24"/>
        </w:rPr>
        <w:t>1</w:t>
      </w:r>
      <w:r w:rsidRPr="00B43DCB">
        <w:rPr>
          <w:rFonts w:ascii="Garamond" w:hAnsi="Garamond"/>
          <w:b/>
          <w:color w:val="FF0000"/>
          <w:sz w:val="24"/>
          <w:szCs w:val="24"/>
        </w:rPr>
        <w:t xml:space="preserve"> </w:t>
      </w:r>
      <w:r>
        <w:rPr>
          <w:rFonts w:ascii="Garamond" w:hAnsi="Garamond"/>
          <w:b/>
          <w:color w:val="FF0000"/>
          <w:sz w:val="24"/>
          <w:szCs w:val="24"/>
        </w:rPr>
        <w:t>le control d’introduction</w:t>
      </w:r>
    </w:p>
    <w:p w14:paraId="048523E4" w14:textId="2209CEC3" w:rsidR="003F7461" w:rsidRDefault="003F7461" w:rsidP="003F7461">
      <w:pPr>
        <w:pStyle w:val="Paragraphedeliste"/>
        <w:spacing w:line="276" w:lineRule="auto"/>
        <w:ind w:left="1080"/>
        <w:rPr>
          <w:rFonts w:ascii="Garamond" w:hAnsi="Garamond"/>
          <w:b/>
          <w:color w:val="FF0000"/>
          <w:sz w:val="24"/>
          <w:szCs w:val="24"/>
        </w:rPr>
      </w:pPr>
      <w:r>
        <w:rPr>
          <w:rFonts w:ascii="Garamond" w:hAnsi="Garamond"/>
          <w:b/>
          <w:color w:val="FF0000"/>
          <w:sz w:val="24"/>
          <w:szCs w:val="24"/>
        </w:rPr>
        <w:t xml:space="preserve">2 </w:t>
      </w:r>
      <w:r w:rsidR="0059602E">
        <w:rPr>
          <w:rFonts w:ascii="Garamond" w:hAnsi="Garamond"/>
          <w:b/>
          <w:color w:val="FF0000"/>
          <w:sz w:val="24"/>
          <w:szCs w:val="24"/>
        </w:rPr>
        <w:t>l’assainissement</w:t>
      </w:r>
      <w:r>
        <w:rPr>
          <w:rFonts w:ascii="Garamond" w:hAnsi="Garamond"/>
          <w:b/>
          <w:color w:val="FF0000"/>
          <w:sz w:val="24"/>
          <w:szCs w:val="24"/>
        </w:rPr>
        <w:t xml:space="preserve"> </w:t>
      </w:r>
    </w:p>
    <w:p w14:paraId="0F362415" w14:textId="4A064722" w:rsidR="003F7461" w:rsidRDefault="003F7461" w:rsidP="003F7461">
      <w:pPr>
        <w:pStyle w:val="Paragraphedeliste"/>
        <w:spacing w:line="276" w:lineRule="auto"/>
        <w:ind w:left="1080"/>
        <w:rPr>
          <w:rFonts w:ascii="Garamond" w:hAnsi="Garamond"/>
          <w:b/>
          <w:color w:val="FF0000"/>
          <w:sz w:val="24"/>
          <w:szCs w:val="24"/>
        </w:rPr>
      </w:pPr>
      <w:r>
        <w:rPr>
          <w:rFonts w:ascii="Garamond" w:hAnsi="Garamond"/>
          <w:b/>
          <w:color w:val="FF0000"/>
          <w:sz w:val="24"/>
          <w:szCs w:val="24"/>
        </w:rPr>
        <w:t>3 la vente/pension des bovins</w:t>
      </w:r>
    </w:p>
    <w:p w14:paraId="005C3E60" w14:textId="042DA825" w:rsidR="003F7461" w:rsidRDefault="003F7461" w:rsidP="003F7461">
      <w:pPr>
        <w:pStyle w:val="Paragraphedeliste"/>
        <w:spacing w:line="276" w:lineRule="auto"/>
        <w:ind w:left="1080"/>
        <w:rPr>
          <w:rFonts w:ascii="Garamond" w:hAnsi="Garamond"/>
          <w:b/>
          <w:color w:val="FF0000"/>
          <w:sz w:val="24"/>
          <w:szCs w:val="24"/>
        </w:rPr>
      </w:pPr>
    </w:p>
    <w:p w14:paraId="66983E00" w14:textId="645A9384" w:rsidR="00FD5786" w:rsidRPr="00EA0329" w:rsidRDefault="00FD5786" w:rsidP="00EA0329">
      <w:pPr>
        <w:pStyle w:val="Titre1"/>
        <w:spacing w:line="276" w:lineRule="auto"/>
        <w:jc w:val="left"/>
        <w:rPr>
          <w:rFonts w:ascii="Garamond" w:hAnsi="Garamond"/>
          <w:b/>
          <w:color w:val="auto"/>
          <w:sz w:val="24"/>
        </w:rPr>
      </w:pPr>
      <w:bookmarkStart w:id="10" w:name="_Toc482032588"/>
      <w:r w:rsidRPr="00EA0329">
        <w:rPr>
          <w:rFonts w:ascii="Garamond" w:hAnsi="Garamond"/>
          <w:b/>
          <w:color w:val="auto"/>
          <w:sz w:val="24"/>
        </w:rPr>
        <w:t>QUESTIONS :</w:t>
      </w:r>
      <w:bookmarkEnd w:id="10"/>
    </w:p>
    <w:p w14:paraId="050BBFA2" w14:textId="77777777" w:rsidR="00FD5786" w:rsidRPr="00FD5786" w:rsidRDefault="00FD5786" w:rsidP="003F7461">
      <w:pPr>
        <w:pStyle w:val="Paragraphedeliste"/>
        <w:spacing w:line="276" w:lineRule="auto"/>
        <w:ind w:left="1080"/>
        <w:rPr>
          <w:rFonts w:ascii="Garamond" w:hAnsi="Garamond"/>
          <w:sz w:val="24"/>
          <w:szCs w:val="24"/>
        </w:rPr>
      </w:pPr>
    </w:p>
    <w:p w14:paraId="02988DF6" w14:textId="2DDE204C" w:rsidR="00FD5786" w:rsidRPr="00FD5786" w:rsidRDefault="00FD5786" w:rsidP="003F7461">
      <w:pPr>
        <w:pStyle w:val="Paragraphedeliste"/>
        <w:spacing w:line="276" w:lineRule="auto"/>
        <w:ind w:left="1080"/>
        <w:rPr>
          <w:rFonts w:ascii="Garamond" w:hAnsi="Garamond"/>
          <w:sz w:val="24"/>
          <w:szCs w:val="24"/>
        </w:rPr>
      </w:pPr>
      <w:r w:rsidRPr="00FD5786">
        <w:rPr>
          <w:rFonts w:ascii="Garamond" w:hAnsi="Garamond"/>
          <w:sz w:val="24"/>
          <w:szCs w:val="24"/>
        </w:rPr>
        <w:t xml:space="preserve">DDCSPP Aveyron : Question sur les moyens de communication sur l’IBR et le </w:t>
      </w:r>
    </w:p>
    <w:p w14:paraId="5968CDC5" w14:textId="124ADF45" w:rsidR="00FD5786" w:rsidRPr="00FD5786" w:rsidRDefault="00FD5786" w:rsidP="003F7461">
      <w:pPr>
        <w:pStyle w:val="Paragraphedeliste"/>
        <w:spacing w:line="276" w:lineRule="auto"/>
        <w:ind w:left="1080"/>
        <w:rPr>
          <w:rFonts w:ascii="Garamond" w:hAnsi="Garamond"/>
          <w:sz w:val="24"/>
          <w:szCs w:val="24"/>
        </w:rPr>
      </w:pPr>
      <w:r w:rsidRPr="00FD5786">
        <w:rPr>
          <w:rFonts w:ascii="Garamond" w:hAnsi="Garamond"/>
          <w:sz w:val="24"/>
          <w:szCs w:val="24"/>
        </w:rPr>
        <w:t>Réponse : Il y a un site web du en LR et il aura des consultations lors des réunions GDS</w:t>
      </w:r>
    </w:p>
    <w:p w14:paraId="5D64036D" w14:textId="77777777" w:rsidR="00FD5786" w:rsidRPr="00FD5786" w:rsidRDefault="00FD5786" w:rsidP="003F7461">
      <w:pPr>
        <w:pStyle w:val="Paragraphedeliste"/>
        <w:spacing w:line="276" w:lineRule="auto"/>
        <w:ind w:left="1080"/>
        <w:rPr>
          <w:rFonts w:ascii="Garamond" w:hAnsi="Garamond"/>
          <w:sz w:val="24"/>
          <w:szCs w:val="24"/>
        </w:rPr>
      </w:pPr>
    </w:p>
    <w:p w14:paraId="1787A665" w14:textId="6D08C110" w:rsidR="00FD5786" w:rsidRPr="00FD5786" w:rsidRDefault="00FD5786" w:rsidP="003F7461">
      <w:pPr>
        <w:pStyle w:val="Paragraphedeliste"/>
        <w:spacing w:line="276" w:lineRule="auto"/>
        <w:ind w:left="1080"/>
        <w:rPr>
          <w:rFonts w:ascii="Garamond" w:hAnsi="Garamond"/>
          <w:sz w:val="24"/>
          <w:szCs w:val="24"/>
        </w:rPr>
      </w:pPr>
      <w:r w:rsidRPr="00FD5786">
        <w:rPr>
          <w:rFonts w:ascii="Garamond" w:hAnsi="Garamond"/>
          <w:sz w:val="24"/>
          <w:szCs w:val="24"/>
        </w:rPr>
        <w:t xml:space="preserve">Producteur de l’Aude : Les « bêtes » on ne les voit pas malades…et la demande porte sur un kit diagnostic </w:t>
      </w:r>
      <w:r w:rsidR="005B1063">
        <w:rPr>
          <w:rFonts w:ascii="Garamond" w:hAnsi="Garamond"/>
          <w:sz w:val="24"/>
          <w:szCs w:val="24"/>
        </w:rPr>
        <w:t xml:space="preserve">qui est utilisé en Allemagne </w:t>
      </w:r>
      <w:r w:rsidRPr="00FD5786">
        <w:rPr>
          <w:rFonts w:ascii="Garamond" w:hAnsi="Garamond"/>
          <w:sz w:val="24"/>
          <w:szCs w:val="24"/>
        </w:rPr>
        <w:t xml:space="preserve">et sur pourquoi la dérogation s’arrête à 2018 (Il demande que cela soit arrêté en 2021) et s’il existe une indemnisation ? </w:t>
      </w:r>
    </w:p>
    <w:p w14:paraId="389FAD57" w14:textId="36E0D8D9" w:rsidR="00FD5786" w:rsidRDefault="00FD5786" w:rsidP="003F7461">
      <w:pPr>
        <w:pStyle w:val="Paragraphedeliste"/>
        <w:spacing w:line="276" w:lineRule="auto"/>
        <w:ind w:left="1080"/>
        <w:rPr>
          <w:rFonts w:ascii="Garamond" w:hAnsi="Garamond"/>
          <w:sz w:val="24"/>
          <w:szCs w:val="24"/>
        </w:rPr>
      </w:pPr>
      <w:r w:rsidRPr="00FD5786">
        <w:rPr>
          <w:rFonts w:ascii="Garamond" w:hAnsi="Garamond"/>
          <w:sz w:val="24"/>
          <w:szCs w:val="24"/>
        </w:rPr>
        <w:t xml:space="preserve">Réponse :  </w:t>
      </w:r>
      <w:r w:rsidR="00756381">
        <w:rPr>
          <w:rFonts w:ascii="Garamond" w:hAnsi="Garamond"/>
          <w:sz w:val="24"/>
          <w:szCs w:val="24"/>
        </w:rPr>
        <w:t>pas de réponse claire</w:t>
      </w:r>
      <w:r w:rsidR="005B1063">
        <w:rPr>
          <w:rFonts w:ascii="Garamond" w:hAnsi="Garamond"/>
          <w:sz w:val="24"/>
          <w:szCs w:val="24"/>
        </w:rPr>
        <w:t xml:space="preserve"> </w:t>
      </w:r>
    </w:p>
    <w:p w14:paraId="0C0BD4A1" w14:textId="667E83E8" w:rsidR="00FD5786" w:rsidRDefault="00FD5786" w:rsidP="003F7461">
      <w:pPr>
        <w:pStyle w:val="Paragraphedeliste"/>
        <w:spacing w:line="276" w:lineRule="auto"/>
        <w:ind w:left="1080"/>
        <w:rPr>
          <w:rFonts w:ascii="Garamond" w:hAnsi="Garamond"/>
          <w:sz w:val="24"/>
          <w:szCs w:val="24"/>
        </w:rPr>
      </w:pPr>
    </w:p>
    <w:p w14:paraId="1E973A71" w14:textId="291C0159" w:rsidR="00FD5786" w:rsidRPr="00FD5786" w:rsidRDefault="00FD5786" w:rsidP="003F7461">
      <w:pPr>
        <w:pStyle w:val="Paragraphedeliste"/>
        <w:spacing w:line="276" w:lineRule="auto"/>
        <w:ind w:left="1080"/>
        <w:rPr>
          <w:rFonts w:ascii="Garamond" w:hAnsi="Garamond"/>
          <w:sz w:val="24"/>
          <w:szCs w:val="24"/>
        </w:rPr>
      </w:pPr>
      <w:r>
        <w:rPr>
          <w:rFonts w:ascii="Garamond" w:hAnsi="Garamond"/>
          <w:sz w:val="24"/>
          <w:szCs w:val="24"/>
        </w:rPr>
        <w:t>Dir</w:t>
      </w:r>
      <w:r w:rsidR="005B1063">
        <w:rPr>
          <w:rFonts w:ascii="Garamond" w:hAnsi="Garamond"/>
          <w:sz w:val="24"/>
          <w:szCs w:val="24"/>
        </w:rPr>
        <w:t xml:space="preserve">ecteur </w:t>
      </w:r>
      <w:r>
        <w:rPr>
          <w:rFonts w:ascii="Garamond" w:hAnsi="Garamond"/>
          <w:sz w:val="24"/>
          <w:szCs w:val="24"/>
        </w:rPr>
        <w:t xml:space="preserve">Laboratoire de l’Ariège : parle d’un kit </w:t>
      </w:r>
      <w:r w:rsidR="00806805">
        <w:rPr>
          <w:rFonts w:ascii="Garamond" w:hAnsi="Garamond"/>
          <w:sz w:val="24"/>
          <w:szCs w:val="24"/>
        </w:rPr>
        <w:t>IBR-</w:t>
      </w:r>
      <w:r w:rsidR="005B1063">
        <w:rPr>
          <w:rFonts w:ascii="Garamond" w:hAnsi="Garamond"/>
          <w:sz w:val="24"/>
          <w:szCs w:val="24"/>
        </w:rPr>
        <w:t xml:space="preserve">GE </w:t>
      </w:r>
      <w:r>
        <w:rPr>
          <w:rFonts w:ascii="Garamond" w:hAnsi="Garamond"/>
          <w:sz w:val="24"/>
          <w:szCs w:val="24"/>
        </w:rPr>
        <w:t xml:space="preserve">qui est mise en place en </w:t>
      </w:r>
      <w:r w:rsidR="005B1063">
        <w:rPr>
          <w:rFonts w:ascii="Garamond" w:hAnsi="Garamond"/>
          <w:sz w:val="24"/>
          <w:szCs w:val="24"/>
        </w:rPr>
        <w:t xml:space="preserve">Allemagne et qui a permis en Ariège de classer des cheptels « libres » d’IBR (sachant qu’il s’agissait des Herpes virus). Cette démanche de l’Ariège… Pourquoi n’est pas utilisé par le reste de la région ? </w:t>
      </w:r>
    </w:p>
    <w:p w14:paraId="211BED37" w14:textId="61261065" w:rsidR="00FD5786" w:rsidRDefault="005B1063" w:rsidP="003F7461">
      <w:pPr>
        <w:pStyle w:val="Paragraphedeliste"/>
        <w:spacing w:line="276" w:lineRule="auto"/>
        <w:ind w:left="1080"/>
        <w:rPr>
          <w:rFonts w:ascii="Garamond" w:hAnsi="Garamond"/>
          <w:sz w:val="24"/>
          <w:szCs w:val="24"/>
        </w:rPr>
      </w:pPr>
      <w:r w:rsidRPr="005B1063">
        <w:rPr>
          <w:rFonts w:ascii="Garamond" w:hAnsi="Garamond"/>
          <w:sz w:val="24"/>
          <w:szCs w:val="24"/>
        </w:rPr>
        <w:t xml:space="preserve">Réponse : </w:t>
      </w:r>
      <w:r>
        <w:rPr>
          <w:rFonts w:ascii="Garamond" w:hAnsi="Garamond"/>
          <w:sz w:val="24"/>
          <w:szCs w:val="24"/>
        </w:rPr>
        <w:t>La FRGDS travail dans la validation de ce kit</w:t>
      </w:r>
    </w:p>
    <w:p w14:paraId="40F8F080" w14:textId="365AFFE7" w:rsidR="005B1063" w:rsidRDefault="005B1063" w:rsidP="003F7461">
      <w:pPr>
        <w:pStyle w:val="Paragraphedeliste"/>
        <w:spacing w:line="276" w:lineRule="auto"/>
        <w:ind w:left="1080"/>
        <w:rPr>
          <w:rFonts w:ascii="Garamond" w:hAnsi="Garamond"/>
          <w:sz w:val="24"/>
          <w:szCs w:val="24"/>
        </w:rPr>
      </w:pPr>
    </w:p>
    <w:p w14:paraId="5C181A3B" w14:textId="6A204DFE" w:rsidR="005B1063" w:rsidRPr="005B1063" w:rsidRDefault="005B1063" w:rsidP="003F7461">
      <w:pPr>
        <w:pStyle w:val="Paragraphedeliste"/>
        <w:spacing w:line="276" w:lineRule="auto"/>
        <w:ind w:left="1080"/>
        <w:rPr>
          <w:rFonts w:ascii="Garamond" w:hAnsi="Garamond"/>
          <w:sz w:val="24"/>
          <w:szCs w:val="24"/>
        </w:rPr>
      </w:pPr>
      <w:r>
        <w:rPr>
          <w:rFonts w:ascii="Garamond" w:hAnsi="Garamond"/>
          <w:sz w:val="24"/>
          <w:szCs w:val="24"/>
        </w:rPr>
        <w:t xml:space="preserve"> Vétérinaire du LR : Demande sur les 4-6 mois. Demande sur la volonté de communiquer par l’OVS (GDS) et le décalage sur l’info qu’arrive aux vétos en sachant qu’ils sont les professionnels en première ligne de demande d’information des éleveurs ? </w:t>
      </w:r>
    </w:p>
    <w:p w14:paraId="2BA4F813" w14:textId="2E934EEB" w:rsidR="00481873" w:rsidRDefault="005B1063" w:rsidP="003F7461">
      <w:pPr>
        <w:pStyle w:val="Paragraphedeliste"/>
        <w:spacing w:line="276" w:lineRule="auto"/>
        <w:ind w:left="1080"/>
        <w:rPr>
          <w:rFonts w:ascii="Garamond" w:hAnsi="Garamond"/>
          <w:sz w:val="24"/>
          <w:szCs w:val="24"/>
        </w:rPr>
      </w:pPr>
      <w:r>
        <w:rPr>
          <w:rFonts w:ascii="Garamond" w:hAnsi="Garamond"/>
          <w:sz w:val="24"/>
          <w:szCs w:val="24"/>
        </w:rPr>
        <w:t>Réponse : la GDS a demandé aux vétérinaires de décaler l</w:t>
      </w:r>
      <w:r w:rsidR="000F0A2D">
        <w:rPr>
          <w:rFonts w:ascii="Garamond" w:hAnsi="Garamond"/>
          <w:sz w:val="24"/>
          <w:szCs w:val="24"/>
        </w:rPr>
        <w:t>eur intervention</w:t>
      </w:r>
      <w:r w:rsidR="00481873">
        <w:rPr>
          <w:rFonts w:ascii="Garamond" w:hAnsi="Garamond"/>
          <w:sz w:val="24"/>
          <w:szCs w:val="24"/>
        </w:rPr>
        <w:t>. La GDS a dit que les éleveurs peuvent s’informer s’ils veulent</w:t>
      </w:r>
    </w:p>
    <w:p w14:paraId="1A9E40E8" w14:textId="77777777" w:rsidR="00481873" w:rsidRDefault="00481873" w:rsidP="003F7461">
      <w:pPr>
        <w:pStyle w:val="Paragraphedeliste"/>
        <w:spacing w:line="276" w:lineRule="auto"/>
        <w:ind w:left="1080"/>
        <w:rPr>
          <w:rFonts w:ascii="Garamond" w:hAnsi="Garamond"/>
          <w:sz w:val="24"/>
          <w:szCs w:val="24"/>
        </w:rPr>
      </w:pPr>
    </w:p>
    <w:p w14:paraId="14550148" w14:textId="505E7C7C" w:rsidR="00FD5786" w:rsidRDefault="000F108B" w:rsidP="003F7461">
      <w:pPr>
        <w:pStyle w:val="Paragraphedeliste"/>
        <w:spacing w:line="276" w:lineRule="auto"/>
        <w:ind w:left="1080"/>
        <w:rPr>
          <w:rFonts w:ascii="Garamond" w:hAnsi="Garamond"/>
          <w:sz w:val="24"/>
          <w:szCs w:val="24"/>
        </w:rPr>
      </w:pPr>
      <w:r>
        <w:rPr>
          <w:rFonts w:ascii="Garamond" w:hAnsi="Garamond"/>
          <w:sz w:val="24"/>
          <w:szCs w:val="24"/>
        </w:rPr>
        <w:t xml:space="preserve">Marie Laure BELLOCQ (DDPP </w:t>
      </w:r>
      <w:r w:rsidR="00481873">
        <w:rPr>
          <w:rFonts w:ascii="Garamond" w:hAnsi="Garamond"/>
          <w:sz w:val="24"/>
          <w:szCs w:val="24"/>
        </w:rPr>
        <w:t> </w:t>
      </w:r>
      <w:r>
        <w:rPr>
          <w:rFonts w:ascii="Garamond" w:hAnsi="Garamond"/>
          <w:sz w:val="24"/>
          <w:szCs w:val="24"/>
        </w:rPr>
        <w:t>66)</w:t>
      </w:r>
      <w:r w:rsidR="00B4593D">
        <w:rPr>
          <w:rFonts w:ascii="Garamond" w:hAnsi="Garamond"/>
          <w:sz w:val="24"/>
          <w:szCs w:val="24"/>
        </w:rPr>
        <w:t xml:space="preserve"> </w:t>
      </w:r>
      <w:r w:rsidR="00481873">
        <w:rPr>
          <w:rFonts w:ascii="Garamond" w:hAnsi="Garamond"/>
          <w:sz w:val="24"/>
          <w:szCs w:val="24"/>
        </w:rPr>
        <w:t>: Question sur la politique appliquée dans la Camargue</w:t>
      </w:r>
      <w:r w:rsidR="000151C0">
        <w:rPr>
          <w:rFonts w:ascii="Garamond" w:hAnsi="Garamond"/>
          <w:sz w:val="24"/>
          <w:szCs w:val="24"/>
        </w:rPr>
        <w:t xml:space="preserve"> (manades et ganaderias)</w:t>
      </w:r>
      <w:r w:rsidR="00481873">
        <w:rPr>
          <w:rFonts w:ascii="Garamond" w:hAnsi="Garamond"/>
          <w:sz w:val="24"/>
          <w:szCs w:val="24"/>
        </w:rPr>
        <w:t xml:space="preserve"> et les différences à avoir en compte. </w:t>
      </w:r>
    </w:p>
    <w:p w14:paraId="6362D6D8" w14:textId="306B15AC" w:rsidR="00481873" w:rsidRDefault="000151C0" w:rsidP="003F7461">
      <w:pPr>
        <w:pStyle w:val="Paragraphedeliste"/>
        <w:spacing w:line="276" w:lineRule="auto"/>
        <w:ind w:left="1080"/>
        <w:rPr>
          <w:rFonts w:ascii="Garamond" w:hAnsi="Garamond"/>
          <w:sz w:val="24"/>
          <w:szCs w:val="24"/>
        </w:rPr>
      </w:pPr>
      <w:r>
        <w:rPr>
          <w:rFonts w:ascii="Garamond" w:hAnsi="Garamond"/>
          <w:sz w:val="24"/>
          <w:szCs w:val="24"/>
        </w:rPr>
        <w:t>Réponse : La région PACA oblige à vacciner et l’Occitanie laisse le choix aux éleveurs</w:t>
      </w:r>
    </w:p>
    <w:p w14:paraId="47777612" w14:textId="77777777" w:rsidR="00481873" w:rsidRDefault="00481873" w:rsidP="003F7461">
      <w:pPr>
        <w:pStyle w:val="Paragraphedeliste"/>
        <w:spacing w:line="276" w:lineRule="auto"/>
        <w:ind w:left="1080"/>
        <w:rPr>
          <w:rFonts w:ascii="Garamond" w:hAnsi="Garamond"/>
          <w:sz w:val="24"/>
          <w:szCs w:val="24"/>
        </w:rPr>
      </w:pPr>
    </w:p>
    <w:p w14:paraId="4532768C" w14:textId="1D8D5B98" w:rsidR="00481873" w:rsidRDefault="00481873" w:rsidP="003F7461">
      <w:pPr>
        <w:pStyle w:val="Paragraphedeliste"/>
        <w:spacing w:line="276" w:lineRule="auto"/>
        <w:ind w:left="1080"/>
        <w:rPr>
          <w:rFonts w:ascii="Garamond" w:hAnsi="Garamond"/>
          <w:sz w:val="24"/>
          <w:szCs w:val="24"/>
        </w:rPr>
      </w:pPr>
    </w:p>
    <w:p w14:paraId="6BD61CDE" w14:textId="36DD61F1" w:rsidR="000151C0" w:rsidRPr="00EA0329" w:rsidRDefault="000151C0" w:rsidP="00EA0329">
      <w:pPr>
        <w:pStyle w:val="Titre1"/>
        <w:spacing w:line="276" w:lineRule="auto"/>
        <w:jc w:val="left"/>
        <w:rPr>
          <w:rFonts w:ascii="Garamond" w:hAnsi="Garamond"/>
          <w:b/>
          <w:color w:val="auto"/>
          <w:sz w:val="24"/>
        </w:rPr>
      </w:pPr>
      <w:bookmarkStart w:id="11" w:name="_Toc482032589"/>
      <w:r w:rsidRPr="00EA0329">
        <w:rPr>
          <w:rFonts w:ascii="Garamond" w:hAnsi="Garamond"/>
          <w:b/>
          <w:color w:val="auto"/>
          <w:sz w:val="24"/>
        </w:rPr>
        <w:t>MISE À L’ÉCRAN DU RÉCAPITULATIF DES DEMANDES DE DÉROGATIONS</w:t>
      </w:r>
      <w:bookmarkEnd w:id="11"/>
    </w:p>
    <w:p w14:paraId="4D681819" w14:textId="77777777" w:rsidR="000151C0" w:rsidRDefault="000151C0" w:rsidP="003F7461">
      <w:pPr>
        <w:pStyle w:val="Paragraphedeliste"/>
        <w:spacing w:line="276" w:lineRule="auto"/>
        <w:ind w:left="1080"/>
        <w:rPr>
          <w:rFonts w:ascii="Garamond" w:hAnsi="Garamond"/>
          <w:sz w:val="24"/>
          <w:szCs w:val="24"/>
        </w:rPr>
      </w:pPr>
    </w:p>
    <w:p w14:paraId="6E6936C7" w14:textId="6DD9C55E" w:rsidR="000151C0" w:rsidRDefault="000151C0" w:rsidP="003F7461">
      <w:pPr>
        <w:pStyle w:val="Paragraphedeliste"/>
        <w:spacing w:line="276" w:lineRule="auto"/>
        <w:ind w:left="1080"/>
        <w:rPr>
          <w:rFonts w:ascii="Garamond" w:hAnsi="Garamond"/>
          <w:sz w:val="24"/>
          <w:szCs w:val="24"/>
        </w:rPr>
      </w:pPr>
      <w:r>
        <w:rPr>
          <w:rFonts w:ascii="Garamond" w:hAnsi="Garamond"/>
          <w:sz w:val="24"/>
          <w:szCs w:val="24"/>
        </w:rPr>
        <w:t>Explication des 3 demandes de dérogations</w:t>
      </w:r>
    </w:p>
    <w:p w14:paraId="56758735" w14:textId="3E2DE6B5" w:rsidR="000151C0" w:rsidRPr="00990F54" w:rsidRDefault="000151C0" w:rsidP="003F7461">
      <w:pPr>
        <w:pStyle w:val="Paragraphedeliste"/>
        <w:spacing w:line="276" w:lineRule="auto"/>
        <w:ind w:left="1080"/>
        <w:rPr>
          <w:rFonts w:ascii="Garamond" w:hAnsi="Garamond"/>
          <w:b/>
          <w:sz w:val="24"/>
          <w:szCs w:val="24"/>
        </w:rPr>
      </w:pPr>
      <w:r w:rsidRPr="00990F54">
        <w:rPr>
          <w:rFonts w:ascii="Garamond" w:hAnsi="Garamond"/>
          <w:b/>
          <w:sz w:val="24"/>
          <w:szCs w:val="24"/>
        </w:rPr>
        <w:t xml:space="preserve">Projet de stratégie pour </w:t>
      </w:r>
      <w:r w:rsidR="00756381">
        <w:rPr>
          <w:rFonts w:ascii="Garamond" w:hAnsi="Garamond"/>
          <w:b/>
          <w:sz w:val="24"/>
          <w:szCs w:val="24"/>
        </w:rPr>
        <w:t xml:space="preserve">le contrôle sérologique </w:t>
      </w:r>
    </w:p>
    <w:p w14:paraId="3E233B6F" w14:textId="35EB4267" w:rsidR="000151C0" w:rsidRDefault="00990F54" w:rsidP="003F7461">
      <w:pPr>
        <w:pStyle w:val="Paragraphedeliste"/>
        <w:spacing w:line="276" w:lineRule="auto"/>
        <w:ind w:left="1080"/>
        <w:rPr>
          <w:rFonts w:ascii="Garamond" w:hAnsi="Garamond"/>
          <w:sz w:val="24"/>
          <w:szCs w:val="24"/>
        </w:rPr>
      </w:pPr>
      <w:r>
        <w:rPr>
          <w:rFonts w:ascii="Garamond" w:hAnsi="Garamond"/>
          <w:sz w:val="24"/>
          <w:szCs w:val="24"/>
        </w:rPr>
        <w:t>VOTE</w:t>
      </w:r>
      <w:r w:rsidR="000151C0">
        <w:rPr>
          <w:rFonts w:ascii="Garamond" w:hAnsi="Garamond"/>
          <w:sz w:val="24"/>
          <w:szCs w:val="24"/>
        </w:rPr>
        <w:t xml:space="preserve"> : </w:t>
      </w:r>
    </w:p>
    <w:p w14:paraId="622E9269" w14:textId="77777777" w:rsidR="00990F54" w:rsidRDefault="000151C0" w:rsidP="00990F54">
      <w:pPr>
        <w:pStyle w:val="Paragraphedeliste"/>
        <w:spacing w:line="276" w:lineRule="auto"/>
        <w:ind w:left="1080"/>
        <w:rPr>
          <w:rFonts w:ascii="Garamond" w:hAnsi="Garamond"/>
          <w:sz w:val="24"/>
          <w:szCs w:val="24"/>
        </w:rPr>
      </w:pPr>
      <w:r>
        <w:rPr>
          <w:rFonts w:ascii="Garamond" w:hAnsi="Garamond"/>
          <w:sz w:val="24"/>
          <w:szCs w:val="24"/>
        </w:rPr>
        <w:t>Abstention (1</w:t>
      </w:r>
      <w:r w:rsidRPr="000151C0">
        <w:rPr>
          <w:rFonts w:ascii="Garamond" w:hAnsi="Garamond"/>
          <w:sz w:val="24"/>
          <w:szCs w:val="24"/>
        </w:rPr>
        <w:t xml:space="preserve"> </w:t>
      </w:r>
      <w:r>
        <w:rPr>
          <w:rFonts w:ascii="Garamond" w:hAnsi="Garamond"/>
          <w:sz w:val="24"/>
          <w:szCs w:val="24"/>
        </w:rPr>
        <w:t>vétérinaire du GTV Occitanie)</w:t>
      </w:r>
    </w:p>
    <w:p w14:paraId="52FF8BB7" w14:textId="3D618B6C" w:rsidR="00481873" w:rsidRPr="00990F54" w:rsidRDefault="00990F54" w:rsidP="00990F54">
      <w:pPr>
        <w:pStyle w:val="Paragraphedeliste"/>
        <w:spacing w:line="276" w:lineRule="auto"/>
        <w:ind w:left="1080"/>
        <w:rPr>
          <w:rFonts w:ascii="Garamond" w:hAnsi="Garamond"/>
          <w:sz w:val="24"/>
          <w:szCs w:val="24"/>
        </w:rPr>
      </w:pPr>
      <w:r>
        <w:rPr>
          <w:rFonts w:ascii="Garamond" w:hAnsi="Garamond"/>
          <w:sz w:val="24"/>
          <w:szCs w:val="24"/>
        </w:rPr>
        <w:t>Adopté</w:t>
      </w:r>
      <w:r w:rsidR="000151C0" w:rsidRPr="00990F54">
        <w:rPr>
          <w:rFonts w:ascii="Garamond" w:hAnsi="Garamond"/>
          <w:sz w:val="24"/>
          <w:szCs w:val="24"/>
        </w:rPr>
        <w:t xml:space="preserve"> </w:t>
      </w:r>
    </w:p>
    <w:p w14:paraId="2E800724" w14:textId="77777777" w:rsidR="00990F54" w:rsidRDefault="00990F54" w:rsidP="000151C0">
      <w:pPr>
        <w:pStyle w:val="Paragraphedeliste"/>
        <w:spacing w:line="276" w:lineRule="auto"/>
        <w:ind w:left="1080"/>
        <w:rPr>
          <w:rFonts w:ascii="Garamond" w:hAnsi="Garamond"/>
          <w:b/>
          <w:sz w:val="24"/>
          <w:szCs w:val="24"/>
        </w:rPr>
      </w:pPr>
    </w:p>
    <w:p w14:paraId="6FE5354A" w14:textId="2716BA96" w:rsidR="000151C0" w:rsidRDefault="000151C0" w:rsidP="000151C0">
      <w:pPr>
        <w:pStyle w:val="Paragraphedeliste"/>
        <w:spacing w:line="276" w:lineRule="auto"/>
        <w:ind w:left="1080"/>
        <w:rPr>
          <w:rFonts w:ascii="Garamond" w:hAnsi="Garamond"/>
          <w:sz w:val="24"/>
          <w:szCs w:val="24"/>
        </w:rPr>
      </w:pPr>
      <w:r w:rsidRPr="00990F54">
        <w:rPr>
          <w:rFonts w:ascii="Garamond" w:hAnsi="Garamond"/>
          <w:b/>
          <w:sz w:val="24"/>
          <w:szCs w:val="24"/>
        </w:rPr>
        <w:t>Projet de stratégie pour les estives</w:t>
      </w:r>
      <w:r>
        <w:rPr>
          <w:rFonts w:ascii="Garamond" w:hAnsi="Garamond"/>
          <w:sz w:val="24"/>
          <w:szCs w:val="24"/>
        </w:rPr>
        <w:t xml:space="preserve"> (AM 31/05/2016</w:t>
      </w:r>
      <w:r w:rsidR="00990F54">
        <w:rPr>
          <w:rFonts w:ascii="Garamond" w:hAnsi="Garamond"/>
          <w:sz w:val="24"/>
          <w:szCs w:val="24"/>
        </w:rPr>
        <w:t xml:space="preserve"> - </w:t>
      </w:r>
      <w:r>
        <w:rPr>
          <w:rFonts w:ascii="Garamond" w:hAnsi="Garamond"/>
          <w:sz w:val="24"/>
          <w:szCs w:val="24"/>
        </w:rPr>
        <w:t>art. 11 III</w:t>
      </w:r>
      <w:r w:rsidR="00990F54">
        <w:rPr>
          <w:rFonts w:ascii="Garamond" w:hAnsi="Garamond"/>
          <w:sz w:val="24"/>
          <w:szCs w:val="24"/>
        </w:rPr>
        <w:t>. Dérogation jusqu’au 31/12/2021</w:t>
      </w:r>
      <w:r>
        <w:rPr>
          <w:rFonts w:ascii="Garamond" w:hAnsi="Garamond"/>
          <w:sz w:val="24"/>
          <w:szCs w:val="24"/>
        </w:rPr>
        <w:t>)</w:t>
      </w:r>
    </w:p>
    <w:p w14:paraId="31673BD9" w14:textId="5F6B7D37" w:rsidR="00990F54" w:rsidRDefault="00990F54" w:rsidP="00990F54">
      <w:pPr>
        <w:pStyle w:val="Paragraphedeliste"/>
        <w:spacing w:line="276" w:lineRule="auto"/>
        <w:ind w:left="1080"/>
        <w:rPr>
          <w:rFonts w:ascii="Garamond" w:hAnsi="Garamond"/>
          <w:sz w:val="24"/>
          <w:szCs w:val="24"/>
        </w:rPr>
      </w:pPr>
      <w:r>
        <w:rPr>
          <w:rFonts w:ascii="Garamond" w:hAnsi="Garamond"/>
          <w:sz w:val="24"/>
          <w:szCs w:val="24"/>
        </w:rPr>
        <w:t xml:space="preserve">VOTE : </w:t>
      </w:r>
    </w:p>
    <w:p w14:paraId="16F45DDE" w14:textId="36D5C017" w:rsidR="000151C0" w:rsidRDefault="000151C0" w:rsidP="000151C0">
      <w:pPr>
        <w:pStyle w:val="Paragraphedeliste"/>
        <w:spacing w:line="276" w:lineRule="auto"/>
        <w:ind w:left="1080"/>
        <w:rPr>
          <w:rFonts w:ascii="Garamond" w:hAnsi="Garamond"/>
          <w:sz w:val="24"/>
          <w:szCs w:val="24"/>
        </w:rPr>
      </w:pPr>
      <w:r>
        <w:rPr>
          <w:rFonts w:ascii="Garamond" w:hAnsi="Garamond"/>
          <w:sz w:val="24"/>
          <w:szCs w:val="24"/>
        </w:rPr>
        <w:t>A</w:t>
      </w:r>
      <w:r w:rsidR="00990F54">
        <w:rPr>
          <w:rFonts w:ascii="Garamond" w:hAnsi="Garamond"/>
          <w:sz w:val="24"/>
          <w:szCs w:val="24"/>
        </w:rPr>
        <w:t xml:space="preserve">dopté à l’unanimité </w:t>
      </w:r>
    </w:p>
    <w:p w14:paraId="0EE2AC59" w14:textId="77777777" w:rsidR="00990F54" w:rsidRDefault="00990F54" w:rsidP="000151C0">
      <w:pPr>
        <w:pStyle w:val="Paragraphedeliste"/>
        <w:spacing w:line="276" w:lineRule="auto"/>
        <w:ind w:left="1080"/>
        <w:rPr>
          <w:rFonts w:ascii="Garamond" w:hAnsi="Garamond"/>
          <w:sz w:val="24"/>
          <w:szCs w:val="24"/>
        </w:rPr>
      </w:pPr>
    </w:p>
    <w:p w14:paraId="59CDCEB8" w14:textId="25802232" w:rsidR="00990F54" w:rsidRDefault="00990F54" w:rsidP="00990F54">
      <w:pPr>
        <w:pStyle w:val="Paragraphedeliste"/>
        <w:spacing w:line="276" w:lineRule="auto"/>
        <w:ind w:left="1080"/>
        <w:rPr>
          <w:rFonts w:ascii="Garamond" w:hAnsi="Garamond"/>
          <w:sz w:val="24"/>
          <w:szCs w:val="24"/>
        </w:rPr>
      </w:pPr>
      <w:r w:rsidRPr="00990F54">
        <w:rPr>
          <w:rFonts w:ascii="Garamond" w:hAnsi="Garamond"/>
          <w:b/>
          <w:sz w:val="24"/>
          <w:szCs w:val="24"/>
        </w:rPr>
        <w:t xml:space="preserve">Projet de stratégie pour les manades et ganaderias </w:t>
      </w:r>
      <w:r>
        <w:rPr>
          <w:rFonts w:ascii="Garamond" w:hAnsi="Garamond"/>
          <w:sz w:val="24"/>
          <w:szCs w:val="24"/>
        </w:rPr>
        <w:t>(Pas prévu dans l’AM. Trois (3) dérogations jusqu’au 31/12/2021)</w:t>
      </w:r>
    </w:p>
    <w:p w14:paraId="47805018" w14:textId="7CB3B46A" w:rsidR="00990F54" w:rsidRDefault="00990F54" w:rsidP="00990F54">
      <w:pPr>
        <w:pStyle w:val="Paragraphedeliste"/>
        <w:spacing w:line="276" w:lineRule="auto"/>
        <w:ind w:left="1080"/>
        <w:rPr>
          <w:rFonts w:ascii="Garamond" w:hAnsi="Garamond"/>
          <w:sz w:val="24"/>
          <w:szCs w:val="24"/>
        </w:rPr>
      </w:pPr>
      <w:r>
        <w:rPr>
          <w:rFonts w:ascii="Garamond" w:hAnsi="Garamond"/>
          <w:sz w:val="24"/>
          <w:szCs w:val="24"/>
        </w:rPr>
        <w:t xml:space="preserve">VOTE : </w:t>
      </w:r>
    </w:p>
    <w:p w14:paraId="208D8E19" w14:textId="77777777" w:rsidR="00990F54" w:rsidRDefault="00990F54" w:rsidP="00990F54">
      <w:pPr>
        <w:pStyle w:val="Paragraphedeliste"/>
        <w:spacing w:line="276" w:lineRule="auto"/>
        <w:ind w:left="1080"/>
        <w:rPr>
          <w:rFonts w:ascii="Garamond" w:hAnsi="Garamond"/>
          <w:sz w:val="24"/>
          <w:szCs w:val="24"/>
        </w:rPr>
      </w:pPr>
      <w:r>
        <w:rPr>
          <w:rFonts w:ascii="Garamond" w:hAnsi="Garamond"/>
          <w:sz w:val="24"/>
          <w:szCs w:val="24"/>
        </w:rPr>
        <w:t xml:space="preserve">Adopté à l’unanimité </w:t>
      </w:r>
    </w:p>
    <w:p w14:paraId="6782FC4D" w14:textId="77777777" w:rsidR="000151C0" w:rsidRDefault="000151C0" w:rsidP="003F7461">
      <w:pPr>
        <w:pStyle w:val="Paragraphedeliste"/>
        <w:spacing w:line="276" w:lineRule="auto"/>
        <w:ind w:left="1080"/>
        <w:rPr>
          <w:rFonts w:ascii="Garamond" w:hAnsi="Garamond"/>
          <w:sz w:val="24"/>
          <w:szCs w:val="24"/>
        </w:rPr>
      </w:pPr>
    </w:p>
    <w:p w14:paraId="1F186CE5" w14:textId="324AF146" w:rsidR="005B1063" w:rsidRDefault="005B1063" w:rsidP="003F7461">
      <w:pPr>
        <w:pStyle w:val="Paragraphedeliste"/>
        <w:spacing w:line="276" w:lineRule="auto"/>
        <w:ind w:left="1080"/>
        <w:rPr>
          <w:rFonts w:ascii="Garamond" w:hAnsi="Garamond"/>
          <w:sz w:val="24"/>
          <w:szCs w:val="24"/>
        </w:rPr>
      </w:pPr>
    </w:p>
    <w:p w14:paraId="0016E180" w14:textId="53D04464" w:rsidR="005B1063" w:rsidRPr="00756381" w:rsidRDefault="00756381" w:rsidP="003F7461">
      <w:pPr>
        <w:pStyle w:val="Paragraphedeliste"/>
        <w:spacing w:line="276" w:lineRule="auto"/>
        <w:ind w:left="1080"/>
        <w:rPr>
          <w:rFonts w:ascii="Garamond" w:hAnsi="Garamond"/>
          <w:b/>
          <w:color w:val="FF0000"/>
          <w:sz w:val="24"/>
          <w:szCs w:val="24"/>
        </w:rPr>
      </w:pPr>
      <w:r w:rsidRPr="00756381">
        <w:rPr>
          <w:rFonts w:ascii="Garamond" w:hAnsi="Garamond"/>
          <w:b/>
          <w:color w:val="FF0000"/>
          <w:sz w:val="24"/>
          <w:szCs w:val="24"/>
        </w:rPr>
        <w:t>L’Actualisation des documents sera transmise dans les 15 jours.</w:t>
      </w:r>
    </w:p>
    <w:p w14:paraId="3D093C8B" w14:textId="77777777" w:rsidR="005B1063" w:rsidRPr="005B1063" w:rsidRDefault="005B1063" w:rsidP="003F7461">
      <w:pPr>
        <w:pStyle w:val="Paragraphedeliste"/>
        <w:spacing w:line="276" w:lineRule="auto"/>
        <w:ind w:left="1080"/>
        <w:rPr>
          <w:rFonts w:ascii="Garamond" w:hAnsi="Garamond"/>
          <w:sz w:val="24"/>
          <w:szCs w:val="24"/>
        </w:rPr>
      </w:pPr>
    </w:p>
    <w:p w14:paraId="772593AA" w14:textId="477838E3" w:rsidR="00492A31" w:rsidRPr="005B1063" w:rsidRDefault="00492A31" w:rsidP="00492A31">
      <w:pPr>
        <w:pStyle w:val="Paragraphedeliste"/>
        <w:spacing w:line="276" w:lineRule="auto"/>
        <w:ind w:left="1080"/>
        <w:rPr>
          <w:rFonts w:ascii="Garamond" w:hAnsi="Garamond"/>
          <w:sz w:val="24"/>
          <w:szCs w:val="24"/>
        </w:rPr>
      </w:pPr>
    </w:p>
    <w:p w14:paraId="13C8A4BF" w14:textId="027060E3" w:rsidR="00492A31" w:rsidRPr="005B1063" w:rsidRDefault="00492A31" w:rsidP="00492A31">
      <w:pPr>
        <w:pStyle w:val="Paragraphedeliste"/>
        <w:spacing w:line="276" w:lineRule="auto"/>
        <w:ind w:left="1080"/>
        <w:rPr>
          <w:rFonts w:ascii="Garamond" w:hAnsi="Garamond"/>
          <w:sz w:val="24"/>
          <w:szCs w:val="24"/>
        </w:rPr>
      </w:pPr>
    </w:p>
    <w:p w14:paraId="589525C5" w14:textId="77777777" w:rsidR="009039BD" w:rsidRDefault="009039BD">
      <w:pPr>
        <w:rPr>
          <w:rFonts w:ascii="Garamond" w:eastAsiaTheme="majorEastAsia" w:hAnsi="Garamond" w:cstheme="majorBidi"/>
          <w:color w:val="2E74B5" w:themeColor="accent1" w:themeShade="BF"/>
          <w:sz w:val="40"/>
          <w:szCs w:val="40"/>
        </w:rPr>
      </w:pPr>
      <w:r>
        <w:rPr>
          <w:rFonts w:ascii="Garamond" w:eastAsiaTheme="majorEastAsia" w:hAnsi="Garamond" w:cstheme="majorBidi"/>
          <w:color w:val="2E74B5" w:themeColor="accent1" w:themeShade="BF"/>
          <w:sz w:val="40"/>
          <w:szCs w:val="40"/>
        </w:rPr>
        <w:br w:type="page"/>
      </w:r>
    </w:p>
    <w:p w14:paraId="56FB56C3" w14:textId="40C8A25D" w:rsidR="009039BD" w:rsidRPr="00FE7A8F" w:rsidRDefault="009039BD" w:rsidP="00FE7A8F">
      <w:pPr>
        <w:pStyle w:val="Titre1"/>
        <w:rPr>
          <w:rStyle w:val="Titre1Car"/>
          <w:rFonts w:ascii="Garamond" w:hAnsi="Garamond"/>
        </w:rPr>
      </w:pPr>
      <w:bookmarkStart w:id="12" w:name="_Toc482032590"/>
      <w:r w:rsidRPr="00FE7A8F">
        <w:rPr>
          <w:rFonts w:ascii="Garamond" w:hAnsi="Garamond"/>
        </w:rPr>
        <w:lastRenderedPageBreak/>
        <w:t>-</w:t>
      </w:r>
      <w:r w:rsidRPr="00FE7A8F">
        <w:rPr>
          <w:rFonts w:ascii="Garamond" w:hAnsi="Garamond"/>
        </w:rPr>
        <w:tab/>
      </w:r>
      <w:r w:rsidRPr="00FE7A8F">
        <w:rPr>
          <w:rStyle w:val="Titre1Car"/>
          <w:rFonts w:ascii="Garamond" w:hAnsi="Garamond"/>
        </w:rPr>
        <w:t>Conseil plénier du CROPSAV (11h00-13h00)</w:t>
      </w:r>
      <w:bookmarkEnd w:id="12"/>
    </w:p>
    <w:p w14:paraId="033C6357" w14:textId="17A2C90C" w:rsidR="009039BD" w:rsidRPr="00EA0329" w:rsidRDefault="009039BD" w:rsidP="00EA0329">
      <w:pPr>
        <w:pStyle w:val="Titre1"/>
        <w:jc w:val="left"/>
        <w:rPr>
          <w:rFonts w:ascii="Garamond" w:hAnsi="Garamond"/>
          <w:b/>
          <w:color w:val="auto"/>
          <w:sz w:val="24"/>
        </w:rPr>
      </w:pPr>
      <w:bookmarkStart w:id="13" w:name="_Toc482032591"/>
      <w:r w:rsidRPr="00EA0329">
        <w:rPr>
          <w:rFonts w:ascii="Garamond" w:hAnsi="Garamond"/>
          <w:b/>
          <w:color w:val="auto"/>
          <w:sz w:val="24"/>
        </w:rPr>
        <w:t>Ouverture du conseil plénier par M. Pascal AUGIER (</w:t>
      </w:r>
      <w:proofErr w:type="spellStart"/>
      <w:r w:rsidRPr="00EA0329">
        <w:rPr>
          <w:rFonts w:ascii="Garamond" w:hAnsi="Garamond"/>
          <w:b/>
          <w:color w:val="auto"/>
          <w:sz w:val="24"/>
        </w:rPr>
        <w:t>Dir</w:t>
      </w:r>
      <w:proofErr w:type="spellEnd"/>
      <w:r w:rsidRPr="00EA0329">
        <w:rPr>
          <w:rFonts w:ascii="Garamond" w:hAnsi="Garamond"/>
          <w:b/>
          <w:color w:val="auto"/>
          <w:sz w:val="24"/>
        </w:rPr>
        <w:t>. DRAAF)</w:t>
      </w:r>
      <w:bookmarkEnd w:id="13"/>
    </w:p>
    <w:p w14:paraId="47EA2D9B" w14:textId="2EB678F7" w:rsidR="004C1F89" w:rsidRPr="005B1063" w:rsidRDefault="009039BD" w:rsidP="00436B9C">
      <w:pPr>
        <w:spacing w:line="276" w:lineRule="auto"/>
        <w:ind w:left="360"/>
        <w:rPr>
          <w:rFonts w:ascii="Garamond" w:hAnsi="Garamond"/>
          <w:sz w:val="24"/>
          <w:szCs w:val="24"/>
        </w:rPr>
      </w:pPr>
      <w:r>
        <w:rPr>
          <w:rFonts w:ascii="Garamond" w:hAnsi="Garamond"/>
          <w:sz w:val="24"/>
          <w:szCs w:val="24"/>
        </w:rPr>
        <w:t xml:space="preserve">Bienvenue / Explication du programme </w:t>
      </w:r>
    </w:p>
    <w:p w14:paraId="4184D880" w14:textId="11595CE4" w:rsidR="009039BD" w:rsidRPr="00EA0329" w:rsidRDefault="009039BD" w:rsidP="00EA0329">
      <w:pPr>
        <w:pStyle w:val="Titre1"/>
        <w:jc w:val="left"/>
        <w:rPr>
          <w:rFonts w:ascii="Garamond" w:hAnsi="Garamond"/>
          <w:b/>
          <w:color w:val="auto"/>
          <w:sz w:val="24"/>
        </w:rPr>
      </w:pPr>
      <w:bookmarkStart w:id="14" w:name="_Toc482032592"/>
      <w:r w:rsidRPr="00EA0329">
        <w:rPr>
          <w:rFonts w:ascii="Garamond" w:hAnsi="Garamond"/>
          <w:b/>
          <w:color w:val="auto"/>
          <w:sz w:val="24"/>
        </w:rPr>
        <w:t>Présentation des président(e)s</w:t>
      </w:r>
      <w:bookmarkEnd w:id="14"/>
      <w:r w:rsidRPr="00EA0329">
        <w:rPr>
          <w:rFonts w:ascii="Garamond" w:hAnsi="Garamond"/>
          <w:b/>
          <w:color w:val="auto"/>
          <w:sz w:val="24"/>
        </w:rPr>
        <w:t xml:space="preserve"> </w:t>
      </w:r>
    </w:p>
    <w:p w14:paraId="2500E0F9" w14:textId="4F29B4F7" w:rsidR="009039BD" w:rsidRDefault="009039BD" w:rsidP="009039BD">
      <w:pPr>
        <w:spacing w:line="276" w:lineRule="auto"/>
        <w:ind w:left="360"/>
        <w:rPr>
          <w:rFonts w:ascii="Garamond" w:hAnsi="Garamond"/>
          <w:sz w:val="24"/>
          <w:szCs w:val="24"/>
        </w:rPr>
      </w:pPr>
      <w:r>
        <w:rPr>
          <w:rFonts w:ascii="Garamond" w:hAnsi="Garamond"/>
          <w:sz w:val="24"/>
          <w:szCs w:val="24"/>
        </w:rPr>
        <w:t>Mme Marie-Thérèse LACOURT (</w:t>
      </w:r>
      <w:r w:rsidR="00DE694A">
        <w:rPr>
          <w:rFonts w:ascii="Garamond" w:hAnsi="Garamond"/>
          <w:sz w:val="24"/>
          <w:szCs w:val="24"/>
        </w:rPr>
        <w:t>FREDON</w:t>
      </w:r>
      <w:r w:rsidR="00A4711C">
        <w:rPr>
          <w:rFonts w:ascii="Garamond" w:hAnsi="Garamond"/>
          <w:sz w:val="24"/>
          <w:szCs w:val="24"/>
        </w:rPr>
        <w:t xml:space="preserve"> MP</w:t>
      </w:r>
      <w:r>
        <w:rPr>
          <w:rFonts w:ascii="Garamond" w:hAnsi="Garamond"/>
          <w:sz w:val="24"/>
          <w:szCs w:val="24"/>
        </w:rPr>
        <w:t>)</w:t>
      </w:r>
    </w:p>
    <w:p w14:paraId="5016CB37" w14:textId="4F33B518" w:rsidR="009039BD" w:rsidRDefault="009039BD" w:rsidP="009039BD">
      <w:pPr>
        <w:spacing w:line="276" w:lineRule="auto"/>
        <w:ind w:left="360"/>
        <w:rPr>
          <w:rFonts w:ascii="Garamond" w:hAnsi="Garamond"/>
          <w:sz w:val="24"/>
          <w:szCs w:val="24"/>
        </w:rPr>
      </w:pPr>
      <w:r>
        <w:rPr>
          <w:rFonts w:ascii="Garamond" w:hAnsi="Garamond"/>
          <w:sz w:val="24"/>
          <w:szCs w:val="24"/>
        </w:rPr>
        <w:t>Denis CARRETIER (</w:t>
      </w:r>
      <w:r w:rsidR="00A4711C">
        <w:rPr>
          <w:rFonts w:ascii="Garamond" w:hAnsi="Garamond"/>
          <w:sz w:val="24"/>
          <w:szCs w:val="24"/>
        </w:rPr>
        <w:t>Chambre de l’Agriculture Régionale</w:t>
      </w:r>
      <w:r>
        <w:rPr>
          <w:rFonts w:ascii="Garamond" w:hAnsi="Garamond"/>
          <w:sz w:val="24"/>
          <w:szCs w:val="24"/>
        </w:rPr>
        <w:t>)</w:t>
      </w:r>
    </w:p>
    <w:p w14:paraId="207284D6" w14:textId="77777777" w:rsidR="009039BD" w:rsidRDefault="009039BD" w:rsidP="009039BD">
      <w:pPr>
        <w:spacing w:line="240" w:lineRule="auto"/>
        <w:ind w:left="360"/>
        <w:rPr>
          <w:rFonts w:ascii="Garamond" w:hAnsi="Garamond"/>
          <w:sz w:val="24"/>
          <w:szCs w:val="24"/>
        </w:rPr>
      </w:pPr>
      <w:r>
        <w:rPr>
          <w:rFonts w:ascii="Garamond" w:hAnsi="Garamond"/>
          <w:sz w:val="24"/>
          <w:szCs w:val="24"/>
        </w:rPr>
        <w:t>Christian DESSAUX (FRGDS Occitanie / GDS MP)</w:t>
      </w:r>
    </w:p>
    <w:p w14:paraId="645ED384" w14:textId="2431275D" w:rsidR="009039BD" w:rsidRDefault="009039BD" w:rsidP="009039BD">
      <w:pPr>
        <w:spacing w:line="240" w:lineRule="auto"/>
        <w:ind w:left="360"/>
        <w:rPr>
          <w:rFonts w:ascii="Garamond" w:hAnsi="Garamond"/>
          <w:sz w:val="24"/>
          <w:szCs w:val="24"/>
        </w:rPr>
      </w:pPr>
      <w:r>
        <w:rPr>
          <w:rFonts w:ascii="Garamond" w:hAnsi="Garamond"/>
          <w:sz w:val="24"/>
          <w:szCs w:val="24"/>
        </w:rPr>
        <w:t>Léo VIOLS (</w:t>
      </w:r>
      <w:r w:rsidR="00DE694A">
        <w:rPr>
          <w:rFonts w:ascii="Garamond" w:hAnsi="Garamond"/>
          <w:sz w:val="24"/>
          <w:szCs w:val="24"/>
        </w:rPr>
        <w:t>FREDON</w:t>
      </w:r>
      <w:r>
        <w:rPr>
          <w:rFonts w:ascii="Garamond" w:hAnsi="Garamond"/>
          <w:sz w:val="24"/>
          <w:szCs w:val="24"/>
        </w:rPr>
        <w:t xml:space="preserve"> LR)</w:t>
      </w:r>
    </w:p>
    <w:p w14:paraId="24E55DA0" w14:textId="77777777" w:rsidR="009039BD" w:rsidRDefault="009039BD" w:rsidP="009039BD">
      <w:pPr>
        <w:spacing w:line="240" w:lineRule="auto"/>
        <w:ind w:left="360"/>
        <w:rPr>
          <w:rFonts w:ascii="Garamond" w:hAnsi="Garamond"/>
          <w:sz w:val="24"/>
          <w:szCs w:val="24"/>
        </w:rPr>
      </w:pPr>
      <w:r>
        <w:rPr>
          <w:rFonts w:ascii="Garamond" w:hAnsi="Garamond"/>
          <w:sz w:val="24"/>
          <w:szCs w:val="24"/>
        </w:rPr>
        <w:t>Delphine FERRÉ-FAYACHE (GTV Occitanie)</w:t>
      </w:r>
    </w:p>
    <w:p w14:paraId="0E458178" w14:textId="77777777" w:rsidR="009039BD" w:rsidRDefault="009039BD" w:rsidP="009039BD">
      <w:pPr>
        <w:spacing w:line="240" w:lineRule="auto"/>
        <w:ind w:left="360"/>
        <w:rPr>
          <w:rFonts w:ascii="Garamond" w:hAnsi="Garamond"/>
          <w:sz w:val="24"/>
          <w:szCs w:val="24"/>
        </w:rPr>
      </w:pPr>
      <w:r>
        <w:rPr>
          <w:rFonts w:ascii="Garamond" w:hAnsi="Garamond"/>
          <w:sz w:val="24"/>
          <w:szCs w:val="24"/>
        </w:rPr>
        <w:t>Michael CHAUDESAIGUES (FRGDS Occitanie / GDS LR)</w:t>
      </w:r>
    </w:p>
    <w:p w14:paraId="1B8490DE" w14:textId="77777777" w:rsidR="009039BD" w:rsidRDefault="009039BD" w:rsidP="009039BD">
      <w:pPr>
        <w:spacing w:line="240" w:lineRule="auto"/>
        <w:ind w:left="360"/>
        <w:rPr>
          <w:rFonts w:ascii="Garamond" w:hAnsi="Garamond"/>
          <w:sz w:val="24"/>
          <w:szCs w:val="24"/>
        </w:rPr>
      </w:pPr>
      <w:r>
        <w:rPr>
          <w:rFonts w:ascii="Garamond" w:hAnsi="Garamond"/>
          <w:sz w:val="24"/>
          <w:szCs w:val="24"/>
        </w:rPr>
        <w:t>Catherine PAVE (SRAL / DRAAF)</w:t>
      </w:r>
    </w:p>
    <w:p w14:paraId="1F1044FD" w14:textId="77777777" w:rsidR="009039BD" w:rsidRDefault="009039BD" w:rsidP="00436B9C">
      <w:pPr>
        <w:spacing w:line="276" w:lineRule="auto"/>
        <w:ind w:left="360"/>
        <w:rPr>
          <w:rFonts w:ascii="Garamond" w:hAnsi="Garamond"/>
          <w:sz w:val="24"/>
          <w:szCs w:val="24"/>
        </w:rPr>
      </w:pPr>
    </w:p>
    <w:p w14:paraId="04B5828E" w14:textId="75B5AE13" w:rsidR="009039BD" w:rsidRPr="00EA0329" w:rsidRDefault="009039BD" w:rsidP="00EA0329">
      <w:pPr>
        <w:pStyle w:val="Titre1"/>
        <w:jc w:val="left"/>
        <w:rPr>
          <w:rFonts w:ascii="Garamond" w:hAnsi="Garamond"/>
          <w:b/>
          <w:color w:val="auto"/>
          <w:sz w:val="24"/>
        </w:rPr>
      </w:pPr>
      <w:bookmarkStart w:id="15" w:name="_Toc482032593"/>
      <w:r w:rsidRPr="00EA0329">
        <w:rPr>
          <w:rFonts w:ascii="Garamond" w:hAnsi="Garamond"/>
          <w:b/>
          <w:color w:val="auto"/>
          <w:sz w:val="24"/>
        </w:rPr>
        <w:t>Présentation du nouveau CROPSAV projet de stratégie de surveillance, de maîtrise et de lutte contre l’IBR en Occitanie</w:t>
      </w:r>
      <w:bookmarkEnd w:id="15"/>
    </w:p>
    <w:p w14:paraId="425E3F54" w14:textId="2D56E614" w:rsidR="009039BD" w:rsidRDefault="009039BD" w:rsidP="009039BD">
      <w:pPr>
        <w:spacing w:line="276" w:lineRule="auto"/>
        <w:ind w:left="360"/>
        <w:rPr>
          <w:rFonts w:ascii="Garamond" w:hAnsi="Garamond"/>
          <w:sz w:val="24"/>
          <w:szCs w:val="24"/>
        </w:rPr>
      </w:pPr>
      <w:r>
        <w:rPr>
          <w:rFonts w:ascii="Garamond" w:hAnsi="Garamond"/>
          <w:sz w:val="24"/>
          <w:szCs w:val="24"/>
        </w:rPr>
        <w:t>(</w:t>
      </w:r>
      <w:r w:rsidR="00D7207D">
        <w:rPr>
          <w:rFonts w:ascii="Garamond" w:hAnsi="Garamond"/>
          <w:sz w:val="24"/>
          <w:szCs w:val="24"/>
        </w:rPr>
        <w:t>Présentation</w:t>
      </w:r>
      <w:r>
        <w:rPr>
          <w:rFonts w:ascii="Garamond" w:hAnsi="Garamond"/>
          <w:sz w:val="24"/>
          <w:szCs w:val="24"/>
        </w:rPr>
        <w:t xml:space="preserve"> de Catherine PAVE)</w:t>
      </w:r>
    </w:p>
    <w:p w14:paraId="79C54A54" w14:textId="07978215" w:rsidR="00D7207D" w:rsidRDefault="00D7207D" w:rsidP="009039BD">
      <w:pPr>
        <w:spacing w:line="276" w:lineRule="auto"/>
        <w:ind w:left="360"/>
        <w:rPr>
          <w:rFonts w:ascii="Garamond" w:hAnsi="Garamond"/>
          <w:sz w:val="24"/>
          <w:szCs w:val="24"/>
        </w:rPr>
      </w:pPr>
      <w:r>
        <w:rPr>
          <w:rFonts w:ascii="Garamond" w:hAnsi="Garamond"/>
          <w:sz w:val="24"/>
          <w:szCs w:val="24"/>
        </w:rPr>
        <w:t>Points présentés :</w:t>
      </w:r>
    </w:p>
    <w:p w14:paraId="0631DA01" w14:textId="060F8B19" w:rsidR="00D7207D" w:rsidRDefault="00D7207D" w:rsidP="00D7207D">
      <w:pPr>
        <w:pStyle w:val="Paragraphedeliste"/>
        <w:numPr>
          <w:ilvl w:val="0"/>
          <w:numId w:val="47"/>
        </w:numPr>
        <w:spacing w:line="276" w:lineRule="auto"/>
        <w:rPr>
          <w:rFonts w:ascii="Garamond" w:hAnsi="Garamond"/>
          <w:sz w:val="24"/>
          <w:szCs w:val="24"/>
        </w:rPr>
      </w:pPr>
      <w:r>
        <w:rPr>
          <w:rFonts w:ascii="Garamond" w:hAnsi="Garamond"/>
          <w:sz w:val="24"/>
          <w:szCs w:val="24"/>
        </w:rPr>
        <w:t>États généraux du sanitaire du 2010 : aboutissement à la catégorisation des dangers sanitaires (classement des maladies en 1</w:t>
      </w:r>
      <w:r w:rsidRPr="00D7207D">
        <w:rPr>
          <w:rFonts w:ascii="Garamond" w:hAnsi="Garamond"/>
          <w:sz w:val="24"/>
          <w:szCs w:val="24"/>
          <w:vertAlign w:val="superscript"/>
        </w:rPr>
        <w:t>ère</w:t>
      </w:r>
      <w:r>
        <w:rPr>
          <w:rFonts w:ascii="Garamond" w:hAnsi="Garamond"/>
          <w:sz w:val="24"/>
          <w:szCs w:val="24"/>
        </w:rPr>
        <w:t>, 2</w:t>
      </w:r>
      <w:r w:rsidRPr="00D7207D">
        <w:rPr>
          <w:rFonts w:ascii="Garamond" w:hAnsi="Garamond"/>
          <w:sz w:val="24"/>
          <w:szCs w:val="24"/>
          <w:vertAlign w:val="superscript"/>
        </w:rPr>
        <w:t>ème</w:t>
      </w:r>
      <w:r>
        <w:rPr>
          <w:rFonts w:ascii="Garamond" w:hAnsi="Garamond"/>
          <w:sz w:val="24"/>
          <w:szCs w:val="24"/>
        </w:rPr>
        <w:t xml:space="preserve"> et 3</w:t>
      </w:r>
      <w:r w:rsidRPr="00D7207D">
        <w:rPr>
          <w:rFonts w:ascii="Garamond" w:hAnsi="Garamond"/>
          <w:sz w:val="24"/>
          <w:szCs w:val="24"/>
          <w:vertAlign w:val="superscript"/>
        </w:rPr>
        <w:t>ème</w:t>
      </w:r>
      <w:r>
        <w:rPr>
          <w:rFonts w:ascii="Garamond" w:hAnsi="Garamond"/>
          <w:sz w:val="24"/>
          <w:szCs w:val="24"/>
        </w:rPr>
        <w:t xml:space="preserve"> catégorie)</w:t>
      </w:r>
    </w:p>
    <w:p w14:paraId="1D57E6EC" w14:textId="65DC36EA" w:rsidR="00863F53" w:rsidRDefault="00863F53" w:rsidP="00D7207D">
      <w:pPr>
        <w:pStyle w:val="Paragraphedeliste"/>
        <w:numPr>
          <w:ilvl w:val="0"/>
          <w:numId w:val="47"/>
        </w:numPr>
        <w:spacing w:line="276" w:lineRule="auto"/>
        <w:rPr>
          <w:rFonts w:ascii="Garamond" w:hAnsi="Garamond"/>
          <w:sz w:val="24"/>
          <w:szCs w:val="24"/>
        </w:rPr>
      </w:pPr>
      <w:r>
        <w:rPr>
          <w:rFonts w:ascii="Garamond" w:hAnsi="Garamond"/>
          <w:sz w:val="24"/>
          <w:szCs w:val="24"/>
        </w:rPr>
        <w:t>La gouvernance sanitaire</w:t>
      </w:r>
    </w:p>
    <w:p w14:paraId="4C33ADB6" w14:textId="7FA96BE6" w:rsidR="00863F53" w:rsidRDefault="00863F53" w:rsidP="00863F53">
      <w:pPr>
        <w:pStyle w:val="Paragraphedeliste"/>
        <w:numPr>
          <w:ilvl w:val="0"/>
          <w:numId w:val="48"/>
        </w:numPr>
        <w:spacing w:line="276" w:lineRule="auto"/>
        <w:rPr>
          <w:rFonts w:ascii="Garamond" w:hAnsi="Garamond"/>
          <w:sz w:val="24"/>
          <w:szCs w:val="24"/>
        </w:rPr>
      </w:pPr>
      <w:r>
        <w:rPr>
          <w:rFonts w:ascii="Garamond" w:hAnsi="Garamond"/>
          <w:sz w:val="24"/>
          <w:szCs w:val="24"/>
        </w:rPr>
        <w:t>Classement des maladies</w:t>
      </w:r>
    </w:p>
    <w:p w14:paraId="75A1E214" w14:textId="6700CF61" w:rsidR="00863F53" w:rsidRDefault="00863F53" w:rsidP="00863F53">
      <w:pPr>
        <w:pStyle w:val="Paragraphedeliste"/>
        <w:numPr>
          <w:ilvl w:val="0"/>
          <w:numId w:val="48"/>
        </w:numPr>
        <w:spacing w:line="276" w:lineRule="auto"/>
        <w:rPr>
          <w:rFonts w:ascii="Garamond" w:hAnsi="Garamond"/>
          <w:sz w:val="24"/>
          <w:szCs w:val="24"/>
        </w:rPr>
      </w:pPr>
      <w:r>
        <w:rPr>
          <w:rFonts w:ascii="Garamond" w:hAnsi="Garamond"/>
          <w:sz w:val="24"/>
          <w:szCs w:val="24"/>
        </w:rPr>
        <w:t xml:space="preserve">Régionalisation de la gouvernance </w:t>
      </w:r>
    </w:p>
    <w:p w14:paraId="2520B95F" w14:textId="692BDD95" w:rsidR="00863F53" w:rsidRDefault="00863F53" w:rsidP="00863F53">
      <w:pPr>
        <w:pStyle w:val="Paragraphedeliste"/>
        <w:numPr>
          <w:ilvl w:val="0"/>
          <w:numId w:val="48"/>
        </w:numPr>
        <w:spacing w:line="276" w:lineRule="auto"/>
        <w:rPr>
          <w:rFonts w:ascii="Garamond" w:hAnsi="Garamond"/>
          <w:sz w:val="24"/>
          <w:szCs w:val="24"/>
        </w:rPr>
      </w:pPr>
      <w:r>
        <w:rPr>
          <w:rFonts w:ascii="Garamond" w:hAnsi="Garamond"/>
          <w:sz w:val="24"/>
          <w:szCs w:val="24"/>
        </w:rPr>
        <w:t>Amélioration de la concertation (CROPSAV, CNOPSAV et ASR)</w:t>
      </w:r>
    </w:p>
    <w:p w14:paraId="723E9A86" w14:textId="77777777" w:rsidR="00863F53" w:rsidRDefault="00863F53" w:rsidP="00863F53">
      <w:pPr>
        <w:pStyle w:val="Paragraphedeliste"/>
        <w:numPr>
          <w:ilvl w:val="0"/>
          <w:numId w:val="48"/>
        </w:numPr>
        <w:spacing w:line="276" w:lineRule="auto"/>
        <w:rPr>
          <w:rFonts w:ascii="Garamond" w:hAnsi="Garamond"/>
          <w:sz w:val="24"/>
          <w:szCs w:val="24"/>
        </w:rPr>
      </w:pPr>
      <w:r w:rsidRPr="00863F53">
        <w:rPr>
          <w:rFonts w:ascii="Garamond" w:hAnsi="Garamond"/>
          <w:sz w:val="24"/>
          <w:szCs w:val="24"/>
        </w:rPr>
        <w:t xml:space="preserve">Responsabilité des professionnels </w:t>
      </w:r>
    </w:p>
    <w:p w14:paraId="4E99E653" w14:textId="5756EC8F" w:rsidR="00863F53" w:rsidRPr="00863F53" w:rsidRDefault="00863F53" w:rsidP="00863F53">
      <w:pPr>
        <w:pStyle w:val="Paragraphedeliste"/>
        <w:numPr>
          <w:ilvl w:val="0"/>
          <w:numId w:val="48"/>
        </w:numPr>
        <w:spacing w:line="276" w:lineRule="auto"/>
        <w:rPr>
          <w:rFonts w:ascii="Garamond" w:hAnsi="Garamond"/>
          <w:sz w:val="24"/>
          <w:szCs w:val="24"/>
        </w:rPr>
      </w:pPr>
      <w:r w:rsidRPr="00863F53">
        <w:rPr>
          <w:rFonts w:ascii="Garamond" w:hAnsi="Garamond"/>
          <w:sz w:val="24"/>
          <w:szCs w:val="24"/>
        </w:rPr>
        <w:t xml:space="preserve">Encadrement des délégations </w:t>
      </w:r>
    </w:p>
    <w:p w14:paraId="66A5DB3E" w14:textId="77777777" w:rsidR="00863F53" w:rsidRDefault="00863F53" w:rsidP="00863F53">
      <w:pPr>
        <w:pStyle w:val="Paragraphedeliste"/>
        <w:numPr>
          <w:ilvl w:val="0"/>
          <w:numId w:val="49"/>
        </w:numPr>
        <w:spacing w:line="276" w:lineRule="auto"/>
        <w:ind w:left="1134" w:hanging="425"/>
        <w:rPr>
          <w:rFonts w:ascii="Garamond" w:hAnsi="Garamond"/>
          <w:sz w:val="24"/>
          <w:szCs w:val="24"/>
        </w:rPr>
      </w:pPr>
      <w:r>
        <w:rPr>
          <w:rFonts w:ascii="Garamond" w:hAnsi="Garamond"/>
          <w:sz w:val="24"/>
          <w:szCs w:val="24"/>
        </w:rPr>
        <w:t xml:space="preserve">Le </w:t>
      </w:r>
      <w:r w:rsidRPr="00863F53">
        <w:rPr>
          <w:rFonts w:ascii="Garamond" w:hAnsi="Garamond"/>
          <w:sz w:val="24"/>
          <w:szCs w:val="24"/>
        </w:rPr>
        <w:t>CROPSAV</w:t>
      </w:r>
      <w:r>
        <w:rPr>
          <w:rFonts w:ascii="Garamond" w:hAnsi="Garamond"/>
          <w:sz w:val="24"/>
          <w:szCs w:val="24"/>
        </w:rPr>
        <w:t xml:space="preserve"> </w:t>
      </w:r>
    </w:p>
    <w:p w14:paraId="388F4C7D" w14:textId="77777777"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Définition</w:t>
      </w:r>
    </w:p>
    <w:p w14:paraId="45131ABC" w14:textId="77777777"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Rôle</w:t>
      </w:r>
    </w:p>
    <w:p w14:paraId="7E9FC5A9" w14:textId="77777777"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Constitution</w:t>
      </w:r>
    </w:p>
    <w:p w14:paraId="42114144" w14:textId="77777777"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Mode de fonctionnement</w:t>
      </w:r>
    </w:p>
    <w:p w14:paraId="402FC880" w14:textId="77777777"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Les programmes collectifs volontaires (PCV)</w:t>
      </w:r>
    </w:p>
    <w:p w14:paraId="3900A4ED" w14:textId="77777777"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 xml:space="preserve">Les questions pour lesquelles le CROPSAV peut être sollicité </w:t>
      </w:r>
    </w:p>
    <w:p w14:paraId="59657FE2" w14:textId="77777777"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La refondation (fusion de régions)</w:t>
      </w:r>
    </w:p>
    <w:p w14:paraId="458E034B" w14:textId="24749AF2"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 xml:space="preserve">Les actions faites lors de la refondation </w:t>
      </w:r>
    </w:p>
    <w:p w14:paraId="40C35270" w14:textId="38FDA2CF"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Composition du CROPSAV Occitanie (65 membres)</w:t>
      </w:r>
    </w:p>
    <w:p w14:paraId="6A6411B7" w14:textId="77777777" w:rsidR="00863F53"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Arrêté pris suite à ces travaux (20 mars 2017 ; document joint)</w:t>
      </w:r>
    </w:p>
    <w:p w14:paraId="175BDA3D" w14:textId="77777777" w:rsidR="00CB4AC8" w:rsidRDefault="00863F53" w:rsidP="00863F53">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t>Le CROPSAV peut s’</w:t>
      </w:r>
      <w:r w:rsidR="00CB4AC8">
        <w:rPr>
          <w:rFonts w:ascii="Garamond" w:hAnsi="Garamond"/>
          <w:sz w:val="24"/>
          <w:szCs w:val="24"/>
        </w:rPr>
        <w:t>appuiera</w:t>
      </w:r>
      <w:r>
        <w:rPr>
          <w:rFonts w:ascii="Garamond" w:hAnsi="Garamond"/>
          <w:sz w:val="24"/>
          <w:szCs w:val="24"/>
        </w:rPr>
        <w:t xml:space="preserve"> sur des groupes techniques </w:t>
      </w:r>
    </w:p>
    <w:p w14:paraId="5FD7AE95" w14:textId="77777777" w:rsidR="00CB4AC8" w:rsidRDefault="00CB4AC8" w:rsidP="00CB4AC8">
      <w:pPr>
        <w:pStyle w:val="Paragraphedeliste"/>
        <w:numPr>
          <w:ilvl w:val="1"/>
          <w:numId w:val="49"/>
        </w:numPr>
        <w:spacing w:line="276" w:lineRule="auto"/>
        <w:ind w:left="1843" w:hanging="567"/>
        <w:rPr>
          <w:rFonts w:ascii="Garamond" w:hAnsi="Garamond"/>
          <w:sz w:val="24"/>
          <w:szCs w:val="24"/>
        </w:rPr>
      </w:pPr>
      <w:r>
        <w:rPr>
          <w:rFonts w:ascii="Garamond" w:hAnsi="Garamond"/>
          <w:sz w:val="24"/>
          <w:szCs w:val="24"/>
        </w:rPr>
        <w:lastRenderedPageBreak/>
        <w:t>Le CROPSAV souhait s’appuiera sur des outils numériques et technologiques</w:t>
      </w:r>
    </w:p>
    <w:p w14:paraId="62CC813C" w14:textId="4A241B77" w:rsidR="00D7207D" w:rsidRDefault="00CB4AC8" w:rsidP="00C15BED">
      <w:pPr>
        <w:pStyle w:val="Paragraphedeliste"/>
        <w:numPr>
          <w:ilvl w:val="1"/>
          <w:numId w:val="49"/>
        </w:numPr>
        <w:spacing w:line="276" w:lineRule="auto"/>
        <w:ind w:left="1843" w:hanging="567"/>
        <w:rPr>
          <w:rFonts w:ascii="Garamond" w:hAnsi="Garamond"/>
          <w:sz w:val="24"/>
          <w:szCs w:val="24"/>
        </w:rPr>
      </w:pPr>
      <w:r w:rsidRPr="00CB4AC8">
        <w:rPr>
          <w:rFonts w:ascii="Garamond" w:hAnsi="Garamond"/>
          <w:sz w:val="24"/>
          <w:szCs w:val="24"/>
        </w:rPr>
        <w:t>La DRAAF assure la tâche secrétaire</w:t>
      </w:r>
    </w:p>
    <w:p w14:paraId="663E76E0" w14:textId="77777777" w:rsidR="00CB4AC8" w:rsidRPr="00CB4AC8" w:rsidRDefault="00CB4AC8" w:rsidP="00CB4AC8">
      <w:pPr>
        <w:pStyle w:val="Paragraphedeliste"/>
        <w:spacing w:line="276" w:lineRule="auto"/>
        <w:ind w:left="1843"/>
        <w:rPr>
          <w:rFonts w:ascii="Garamond" w:hAnsi="Garamond"/>
          <w:sz w:val="24"/>
          <w:szCs w:val="24"/>
        </w:rPr>
      </w:pPr>
    </w:p>
    <w:p w14:paraId="20E1293D" w14:textId="68EF8D9E" w:rsidR="001026EE" w:rsidRPr="00EA0329" w:rsidRDefault="001026EE" w:rsidP="00EA0329">
      <w:pPr>
        <w:pStyle w:val="Titre1"/>
        <w:jc w:val="left"/>
        <w:rPr>
          <w:rFonts w:ascii="Garamond" w:hAnsi="Garamond"/>
          <w:b/>
          <w:color w:val="auto"/>
          <w:sz w:val="24"/>
        </w:rPr>
      </w:pPr>
      <w:bookmarkStart w:id="16" w:name="_Toc482032594"/>
      <w:r w:rsidRPr="00EA0329">
        <w:rPr>
          <w:rFonts w:ascii="Garamond" w:hAnsi="Garamond"/>
          <w:b/>
          <w:color w:val="auto"/>
          <w:sz w:val="24"/>
        </w:rPr>
        <w:t>Présentation de la feuille de route des OVS dans le domaine animale et végétale, notamment leur fusion dans le cadre de la réforme territoriale – FREDON et FRGDS</w:t>
      </w:r>
      <w:bookmarkEnd w:id="16"/>
    </w:p>
    <w:p w14:paraId="67F555F9" w14:textId="0F21E3F7" w:rsidR="001026EE" w:rsidRDefault="001026EE" w:rsidP="001026EE">
      <w:pPr>
        <w:spacing w:line="276" w:lineRule="auto"/>
        <w:ind w:left="360"/>
        <w:rPr>
          <w:rFonts w:ascii="Garamond" w:hAnsi="Garamond"/>
          <w:sz w:val="24"/>
          <w:szCs w:val="24"/>
        </w:rPr>
      </w:pPr>
      <w:r>
        <w:rPr>
          <w:rFonts w:ascii="Garamond" w:hAnsi="Garamond"/>
          <w:sz w:val="24"/>
          <w:szCs w:val="24"/>
        </w:rPr>
        <w:t xml:space="preserve">(Présentation de </w:t>
      </w:r>
      <w:r w:rsidR="008B74E8">
        <w:rPr>
          <w:rFonts w:ascii="Garamond" w:hAnsi="Garamond"/>
          <w:sz w:val="24"/>
          <w:szCs w:val="24"/>
        </w:rPr>
        <w:t>Col</w:t>
      </w:r>
      <w:r w:rsidR="001C37A9">
        <w:rPr>
          <w:rFonts w:ascii="Garamond" w:hAnsi="Garamond"/>
          <w:sz w:val="24"/>
          <w:szCs w:val="24"/>
        </w:rPr>
        <w:t>ine VERMANDE</w:t>
      </w:r>
      <w:r>
        <w:rPr>
          <w:rFonts w:ascii="Garamond" w:hAnsi="Garamond"/>
          <w:sz w:val="24"/>
          <w:szCs w:val="24"/>
        </w:rPr>
        <w:t>)</w:t>
      </w:r>
    </w:p>
    <w:p w14:paraId="49F0321C" w14:textId="77777777" w:rsidR="001026EE" w:rsidRDefault="001026EE" w:rsidP="001026EE">
      <w:pPr>
        <w:spacing w:line="276" w:lineRule="auto"/>
        <w:ind w:left="360"/>
        <w:rPr>
          <w:rFonts w:ascii="Garamond" w:hAnsi="Garamond"/>
          <w:sz w:val="24"/>
          <w:szCs w:val="24"/>
        </w:rPr>
      </w:pPr>
      <w:r>
        <w:rPr>
          <w:rFonts w:ascii="Garamond" w:hAnsi="Garamond"/>
          <w:sz w:val="24"/>
          <w:szCs w:val="24"/>
        </w:rPr>
        <w:t>Points présentés :</w:t>
      </w:r>
    </w:p>
    <w:p w14:paraId="1EBF314B" w14:textId="3B416BDB" w:rsidR="001026EE" w:rsidRDefault="001C37A9" w:rsidP="001026EE">
      <w:pPr>
        <w:pStyle w:val="Paragraphedeliste"/>
        <w:numPr>
          <w:ilvl w:val="0"/>
          <w:numId w:val="47"/>
        </w:numPr>
        <w:spacing w:line="276" w:lineRule="auto"/>
        <w:rPr>
          <w:rFonts w:ascii="Garamond" w:hAnsi="Garamond"/>
          <w:sz w:val="24"/>
          <w:szCs w:val="24"/>
        </w:rPr>
      </w:pPr>
      <w:r>
        <w:rPr>
          <w:rFonts w:ascii="Garamond" w:hAnsi="Garamond"/>
          <w:sz w:val="24"/>
          <w:szCs w:val="24"/>
        </w:rPr>
        <w:t xml:space="preserve">État d’avancement de l’OVS </w:t>
      </w:r>
      <w:r w:rsidR="001026EE">
        <w:rPr>
          <w:rFonts w:ascii="Garamond" w:hAnsi="Garamond"/>
          <w:sz w:val="24"/>
          <w:szCs w:val="24"/>
        </w:rPr>
        <w:t>A</w:t>
      </w:r>
      <w:r>
        <w:rPr>
          <w:rFonts w:ascii="Garamond" w:hAnsi="Garamond"/>
          <w:sz w:val="24"/>
          <w:szCs w:val="24"/>
        </w:rPr>
        <w:t>nimale au niveau régional</w:t>
      </w:r>
    </w:p>
    <w:p w14:paraId="779EF234" w14:textId="004586AD" w:rsidR="009039BD" w:rsidRPr="001C37A9" w:rsidRDefault="001C37A9" w:rsidP="00436B9C">
      <w:pPr>
        <w:spacing w:line="276" w:lineRule="auto"/>
        <w:ind w:left="360"/>
        <w:rPr>
          <w:rFonts w:ascii="Garamond" w:hAnsi="Garamond"/>
          <w:color w:val="FF0000"/>
          <w:sz w:val="24"/>
          <w:szCs w:val="24"/>
        </w:rPr>
      </w:pPr>
      <w:proofErr w:type="spellStart"/>
      <w:r w:rsidRPr="001C37A9">
        <w:rPr>
          <w:rFonts w:ascii="Garamond" w:hAnsi="Garamond"/>
          <w:color w:val="FF0000"/>
          <w:sz w:val="24"/>
          <w:szCs w:val="24"/>
        </w:rPr>
        <w:t>M</w:t>
      </w:r>
      <w:proofErr w:type="spellEnd"/>
      <w:r w:rsidRPr="001C37A9">
        <w:rPr>
          <w:rFonts w:ascii="Garamond" w:hAnsi="Garamond"/>
          <w:color w:val="FF0000"/>
          <w:sz w:val="24"/>
          <w:szCs w:val="24"/>
        </w:rPr>
        <w:t xml:space="preserve"> Pascal AUGIER (DRAAF) demande à accélérer les actions (!)</w:t>
      </w:r>
    </w:p>
    <w:p w14:paraId="29710177" w14:textId="77777777" w:rsidR="001C37A9" w:rsidRDefault="001C37A9" w:rsidP="001026EE">
      <w:pPr>
        <w:spacing w:line="276" w:lineRule="auto"/>
        <w:ind w:left="360"/>
        <w:rPr>
          <w:rFonts w:ascii="Garamond" w:hAnsi="Garamond"/>
          <w:b/>
          <w:sz w:val="24"/>
          <w:szCs w:val="24"/>
        </w:rPr>
      </w:pPr>
    </w:p>
    <w:p w14:paraId="6C87DA9D" w14:textId="538A5301" w:rsidR="001026EE" w:rsidRPr="00EA0329" w:rsidRDefault="001026EE" w:rsidP="00EA0329">
      <w:pPr>
        <w:pStyle w:val="Titre1"/>
        <w:jc w:val="left"/>
        <w:rPr>
          <w:rFonts w:ascii="Garamond" w:hAnsi="Garamond"/>
          <w:b/>
          <w:color w:val="auto"/>
          <w:sz w:val="24"/>
        </w:rPr>
      </w:pPr>
      <w:bookmarkStart w:id="17" w:name="_Toc482032595"/>
      <w:r w:rsidRPr="00EA0329">
        <w:rPr>
          <w:rFonts w:ascii="Garamond" w:hAnsi="Garamond"/>
          <w:b/>
          <w:color w:val="auto"/>
          <w:sz w:val="24"/>
        </w:rPr>
        <w:t>Présentation du PSR et perspectives pour la construction du SRMDS – FREDON et FRGDS</w:t>
      </w:r>
      <w:bookmarkEnd w:id="17"/>
    </w:p>
    <w:p w14:paraId="32DAB5DE" w14:textId="6334F6E9" w:rsidR="001026EE" w:rsidRDefault="001026EE" w:rsidP="001026EE">
      <w:pPr>
        <w:spacing w:line="276" w:lineRule="auto"/>
        <w:ind w:left="360"/>
        <w:rPr>
          <w:rFonts w:ascii="Garamond" w:hAnsi="Garamond"/>
          <w:sz w:val="24"/>
          <w:szCs w:val="24"/>
        </w:rPr>
      </w:pPr>
      <w:r>
        <w:rPr>
          <w:rFonts w:ascii="Garamond" w:hAnsi="Garamond"/>
          <w:sz w:val="24"/>
          <w:szCs w:val="24"/>
        </w:rPr>
        <w:t xml:space="preserve">(Présentation de </w:t>
      </w:r>
      <w:r w:rsidR="00C528A3">
        <w:rPr>
          <w:rFonts w:ascii="Garamond" w:hAnsi="Garamond"/>
          <w:sz w:val="24"/>
          <w:szCs w:val="24"/>
        </w:rPr>
        <w:t xml:space="preserve">Christophe </w:t>
      </w:r>
      <w:r w:rsidR="0059602E">
        <w:rPr>
          <w:rFonts w:ascii="Garamond" w:hAnsi="Garamond"/>
          <w:sz w:val="24"/>
          <w:szCs w:val="24"/>
        </w:rPr>
        <w:t>LACZ</w:t>
      </w:r>
      <w:r w:rsidR="00C528A3">
        <w:rPr>
          <w:rFonts w:ascii="Garamond" w:hAnsi="Garamond"/>
          <w:sz w:val="24"/>
          <w:szCs w:val="24"/>
        </w:rPr>
        <w:t xml:space="preserve"> </w:t>
      </w:r>
      <w:r w:rsidR="00180D69">
        <w:rPr>
          <w:rFonts w:ascii="Garamond" w:hAnsi="Garamond"/>
          <w:sz w:val="24"/>
          <w:szCs w:val="24"/>
        </w:rPr>
        <w:t xml:space="preserve">et </w:t>
      </w:r>
      <w:r w:rsidR="00CA79FB">
        <w:rPr>
          <w:rFonts w:ascii="Garamond" w:eastAsia="Times New Roman" w:hAnsi="Garamond" w:cs="Times New Roman"/>
          <w:bCs/>
          <w:noProof/>
          <w:sz w:val="24"/>
          <w:szCs w:val="24"/>
          <w:lang w:eastAsia="fr-FR"/>
        </w:rPr>
        <w:t>Philippe TIXIER-MALICORNE</w:t>
      </w:r>
      <w:r w:rsidR="00CA79FB">
        <w:rPr>
          <w:rFonts w:ascii="Garamond" w:hAnsi="Garamond"/>
          <w:sz w:val="24"/>
          <w:szCs w:val="24"/>
        </w:rPr>
        <w:t xml:space="preserve">, </w:t>
      </w:r>
      <w:r w:rsidR="00CA79FB" w:rsidRPr="00CA79FB">
        <w:rPr>
          <w:rFonts w:ascii="Garamond" w:hAnsi="Garamond"/>
          <w:i/>
          <w:sz w:val="24"/>
          <w:szCs w:val="24"/>
        </w:rPr>
        <w:t>FREDON</w:t>
      </w:r>
      <w:r w:rsidR="00CA79FB">
        <w:rPr>
          <w:rFonts w:ascii="Garamond" w:hAnsi="Garamond"/>
          <w:i/>
          <w:sz w:val="24"/>
          <w:szCs w:val="24"/>
        </w:rPr>
        <w:t>)</w:t>
      </w:r>
    </w:p>
    <w:p w14:paraId="0B7FD0CE" w14:textId="77777777" w:rsidR="001026EE" w:rsidRDefault="001026EE" w:rsidP="001026EE">
      <w:pPr>
        <w:spacing w:line="276" w:lineRule="auto"/>
        <w:ind w:left="360"/>
        <w:rPr>
          <w:rFonts w:ascii="Garamond" w:hAnsi="Garamond"/>
          <w:sz w:val="24"/>
          <w:szCs w:val="24"/>
        </w:rPr>
      </w:pPr>
      <w:r>
        <w:rPr>
          <w:rFonts w:ascii="Garamond" w:hAnsi="Garamond"/>
          <w:sz w:val="24"/>
          <w:szCs w:val="24"/>
        </w:rPr>
        <w:t>Points présentés :</w:t>
      </w:r>
    </w:p>
    <w:p w14:paraId="3460DE2D" w14:textId="77777777" w:rsidR="00180D69" w:rsidRDefault="00180D69" w:rsidP="00EA5D68">
      <w:pPr>
        <w:pStyle w:val="Paragraphedeliste"/>
        <w:numPr>
          <w:ilvl w:val="0"/>
          <w:numId w:val="47"/>
        </w:numPr>
        <w:spacing w:line="276" w:lineRule="auto"/>
        <w:ind w:left="360"/>
        <w:rPr>
          <w:rFonts w:ascii="Garamond" w:hAnsi="Garamond"/>
          <w:sz w:val="24"/>
          <w:szCs w:val="24"/>
        </w:rPr>
      </w:pPr>
      <w:r w:rsidRPr="00180D69">
        <w:rPr>
          <w:rFonts w:ascii="Garamond" w:hAnsi="Garamond"/>
          <w:sz w:val="24"/>
          <w:szCs w:val="24"/>
        </w:rPr>
        <w:t>Chronologie des textes réglementaires pour l’ASR</w:t>
      </w:r>
    </w:p>
    <w:p w14:paraId="35F1F713" w14:textId="1A7A3FFF" w:rsidR="001026EE" w:rsidRPr="00180D69" w:rsidRDefault="00180D69" w:rsidP="00EA5D68">
      <w:pPr>
        <w:pStyle w:val="Paragraphedeliste"/>
        <w:numPr>
          <w:ilvl w:val="0"/>
          <w:numId w:val="47"/>
        </w:numPr>
        <w:spacing w:line="276" w:lineRule="auto"/>
        <w:ind w:left="360"/>
        <w:rPr>
          <w:rFonts w:ascii="Garamond" w:hAnsi="Garamond"/>
          <w:sz w:val="24"/>
          <w:szCs w:val="24"/>
        </w:rPr>
      </w:pPr>
      <w:r w:rsidRPr="00180D69">
        <w:rPr>
          <w:rFonts w:ascii="Garamond" w:hAnsi="Garamond"/>
          <w:sz w:val="24"/>
          <w:szCs w:val="24"/>
        </w:rPr>
        <w:t>Flow-chart de La Nouvelle Politique Sanitaire (afin d’expliquer comme le PSR s’intègre dans ce schéma)</w:t>
      </w:r>
    </w:p>
    <w:p w14:paraId="1462BEA1" w14:textId="0F1E8BE9" w:rsidR="00180D69" w:rsidRDefault="00180D69" w:rsidP="00B54FF8">
      <w:pPr>
        <w:pStyle w:val="Paragraphedeliste"/>
        <w:numPr>
          <w:ilvl w:val="0"/>
          <w:numId w:val="47"/>
        </w:numPr>
        <w:spacing w:line="276" w:lineRule="auto"/>
        <w:ind w:left="360"/>
        <w:rPr>
          <w:rFonts w:ascii="Garamond" w:hAnsi="Garamond"/>
          <w:sz w:val="24"/>
          <w:szCs w:val="24"/>
        </w:rPr>
      </w:pPr>
      <w:r>
        <w:rPr>
          <w:rFonts w:ascii="Garamond" w:hAnsi="Garamond"/>
          <w:sz w:val="24"/>
          <w:szCs w:val="24"/>
        </w:rPr>
        <w:t>La composition du PSR (les membres)</w:t>
      </w:r>
    </w:p>
    <w:p w14:paraId="21EA19FA" w14:textId="13927A92" w:rsidR="00180D69" w:rsidRDefault="00180D69" w:rsidP="00B54FF8">
      <w:pPr>
        <w:pStyle w:val="Paragraphedeliste"/>
        <w:numPr>
          <w:ilvl w:val="0"/>
          <w:numId w:val="47"/>
        </w:numPr>
        <w:spacing w:line="276" w:lineRule="auto"/>
        <w:ind w:left="360"/>
        <w:rPr>
          <w:rFonts w:ascii="Garamond" w:hAnsi="Garamond"/>
          <w:sz w:val="24"/>
          <w:szCs w:val="24"/>
        </w:rPr>
      </w:pPr>
      <w:r>
        <w:rPr>
          <w:rFonts w:ascii="Garamond" w:hAnsi="Garamond"/>
          <w:sz w:val="24"/>
          <w:szCs w:val="24"/>
        </w:rPr>
        <w:t>La mission du PSR : rédiger le SRMDS</w:t>
      </w:r>
    </w:p>
    <w:p w14:paraId="5252B5CD" w14:textId="77777777" w:rsidR="00180D69" w:rsidRDefault="00180D69" w:rsidP="00B54FF8">
      <w:pPr>
        <w:pStyle w:val="Paragraphedeliste"/>
        <w:numPr>
          <w:ilvl w:val="0"/>
          <w:numId w:val="47"/>
        </w:numPr>
        <w:spacing w:line="276" w:lineRule="auto"/>
        <w:ind w:left="360"/>
        <w:rPr>
          <w:rFonts w:ascii="Garamond" w:hAnsi="Garamond"/>
          <w:sz w:val="24"/>
          <w:szCs w:val="24"/>
        </w:rPr>
      </w:pPr>
      <w:r>
        <w:rPr>
          <w:rFonts w:ascii="Garamond" w:hAnsi="Garamond"/>
          <w:sz w:val="24"/>
          <w:szCs w:val="24"/>
        </w:rPr>
        <w:t>Les actions du PSR dans le cadre du SRMDS</w:t>
      </w:r>
    </w:p>
    <w:p w14:paraId="296F7442" w14:textId="4AA17868" w:rsidR="00180D69" w:rsidRDefault="00180D69" w:rsidP="00B54FF8">
      <w:pPr>
        <w:pStyle w:val="Paragraphedeliste"/>
        <w:numPr>
          <w:ilvl w:val="0"/>
          <w:numId w:val="47"/>
        </w:numPr>
        <w:spacing w:line="276" w:lineRule="auto"/>
        <w:ind w:left="360"/>
        <w:rPr>
          <w:rFonts w:ascii="Garamond" w:hAnsi="Garamond"/>
          <w:sz w:val="24"/>
          <w:szCs w:val="24"/>
        </w:rPr>
      </w:pPr>
      <w:r>
        <w:rPr>
          <w:rFonts w:ascii="Garamond" w:hAnsi="Garamond"/>
          <w:sz w:val="24"/>
          <w:szCs w:val="24"/>
        </w:rPr>
        <w:t>Réunions tenues dans le cadre du PSR</w:t>
      </w:r>
    </w:p>
    <w:p w14:paraId="617A0AE0" w14:textId="77777777" w:rsidR="00180D69" w:rsidRDefault="00180D69" w:rsidP="00B54FF8">
      <w:pPr>
        <w:pStyle w:val="Paragraphedeliste"/>
        <w:numPr>
          <w:ilvl w:val="0"/>
          <w:numId w:val="47"/>
        </w:numPr>
        <w:spacing w:line="276" w:lineRule="auto"/>
        <w:ind w:left="360"/>
        <w:rPr>
          <w:rFonts w:ascii="Garamond" w:hAnsi="Garamond"/>
          <w:sz w:val="24"/>
          <w:szCs w:val="24"/>
        </w:rPr>
      </w:pPr>
      <w:r>
        <w:rPr>
          <w:rFonts w:ascii="Garamond" w:hAnsi="Garamond"/>
          <w:sz w:val="24"/>
          <w:szCs w:val="24"/>
        </w:rPr>
        <w:t xml:space="preserve">Organisation proposée : </w:t>
      </w:r>
    </w:p>
    <w:p w14:paraId="2F950094" w14:textId="65DEC28C" w:rsidR="00180D69" w:rsidRDefault="00180D69" w:rsidP="00180D69">
      <w:pPr>
        <w:pStyle w:val="Paragraphedeliste"/>
        <w:spacing w:line="276" w:lineRule="auto"/>
        <w:ind w:left="360"/>
        <w:rPr>
          <w:rFonts w:ascii="Garamond" w:hAnsi="Garamond"/>
          <w:sz w:val="24"/>
          <w:szCs w:val="24"/>
        </w:rPr>
      </w:pPr>
      <w:r>
        <w:rPr>
          <w:rFonts w:ascii="Garamond" w:hAnsi="Garamond"/>
          <w:sz w:val="24"/>
          <w:szCs w:val="24"/>
        </w:rPr>
        <w:t xml:space="preserve">Mode de travail en mode filière et le sujet (éviter les strates nécessaires) </w:t>
      </w:r>
    </w:p>
    <w:p w14:paraId="2DDA73DD" w14:textId="29110F75" w:rsidR="00180D69" w:rsidRDefault="00180D69" w:rsidP="00180D69">
      <w:pPr>
        <w:pStyle w:val="Paragraphedeliste"/>
        <w:spacing w:line="276" w:lineRule="auto"/>
        <w:ind w:left="360"/>
        <w:rPr>
          <w:rFonts w:ascii="Garamond" w:hAnsi="Garamond"/>
          <w:sz w:val="24"/>
          <w:szCs w:val="24"/>
        </w:rPr>
      </w:pPr>
      <w:r>
        <w:rPr>
          <w:rFonts w:ascii="Garamond" w:hAnsi="Garamond"/>
          <w:sz w:val="24"/>
          <w:szCs w:val="24"/>
        </w:rPr>
        <w:t>Diffusion d’un organigramme de compétences indéfiées (et mobilisables) par les membres</w:t>
      </w:r>
    </w:p>
    <w:p w14:paraId="6B4C8202" w14:textId="62D71C4D" w:rsidR="00180D69" w:rsidRDefault="00180D69" w:rsidP="00180D69">
      <w:pPr>
        <w:pStyle w:val="Paragraphedeliste"/>
        <w:spacing w:line="276" w:lineRule="auto"/>
        <w:ind w:left="360"/>
        <w:rPr>
          <w:rFonts w:ascii="Garamond" w:hAnsi="Garamond"/>
          <w:sz w:val="24"/>
          <w:szCs w:val="24"/>
        </w:rPr>
      </w:pPr>
      <w:r>
        <w:rPr>
          <w:rFonts w:ascii="Garamond" w:hAnsi="Garamond"/>
          <w:sz w:val="24"/>
          <w:szCs w:val="24"/>
        </w:rPr>
        <w:t>Sans permanents pour le PSR</w:t>
      </w:r>
    </w:p>
    <w:p w14:paraId="7165A696" w14:textId="429E8E2B" w:rsidR="00180D69" w:rsidRPr="00180D69" w:rsidRDefault="00180D69" w:rsidP="00180D69">
      <w:pPr>
        <w:pStyle w:val="Paragraphedeliste"/>
        <w:numPr>
          <w:ilvl w:val="0"/>
          <w:numId w:val="47"/>
        </w:numPr>
        <w:spacing w:line="276" w:lineRule="auto"/>
        <w:ind w:left="284" w:hanging="284"/>
        <w:rPr>
          <w:rFonts w:ascii="Garamond" w:hAnsi="Garamond"/>
          <w:sz w:val="24"/>
          <w:szCs w:val="24"/>
        </w:rPr>
      </w:pPr>
      <w:r>
        <w:rPr>
          <w:rFonts w:ascii="Garamond" w:hAnsi="Garamond"/>
          <w:sz w:val="24"/>
          <w:szCs w:val="24"/>
        </w:rPr>
        <w:t xml:space="preserve">Feuille de route du PSR (reconnaissance </w:t>
      </w:r>
      <w:r w:rsidR="00F0172B">
        <w:rPr>
          <w:rFonts w:ascii="Garamond" w:hAnsi="Garamond"/>
          <w:sz w:val="24"/>
          <w:szCs w:val="24"/>
        </w:rPr>
        <w:t>en tant qu’</w:t>
      </w:r>
      <w:r>
        <w:rPr>
          <w:rFonts w:ascii="Garamond" w:hAnsi="Garamond"/>
          <w:sz w:val="24"/>
          <w:szCs w:val="24"/>
        </w:rPr>
        <w:t>ASR</w:t>
      </w:r>
    </w:p>
    <w:p w14:paraId="1A79703A" w14:textId="77777777" w:rsidR="00906EF3" w:rsidRDefault="00906EF3" w:rsidP="001026EE">
      <w:pPr>
        <w:spacing w:line="276" w:lineRule="auto"/>
        <w:ind w:left="360"/>
        <w:rPr>
          <w:rFonts w:ascii="Garamond" w:hAnsi="Garamond"/>
          <w:b/>
          <w:sz w:val="24"/>
          <w:szCs w:val="24"/>
        </w:rPr>
      </w:pPr>
    </w:p>
    <w:p w14:paraId="5B9E56AA" w14:textId="0FED4AD4" w:rsidR="00180D69" w:rsidRPr="00EA0329" w:rsidRDefault="00906EF3" w:rsidP="00EA0329">
      <w:pPr>
        <w:pStyle w:val="Titre1"/>
        <w:jc w:val="left"/>
        <w:rPr>
          <w:rFonts w:ascii="Garamond" w:hAnsi="Garamond"/>
          <w:b/>
          <w:color w:val="auto"/>
          <w:sz w:val="24"/>
        </w:rPr>
      </w:pPr>
      <w:bookmarkStart w:id="18" w:name="_Toc482032596"/>
      <w:r w:rsidRPr="00EA0329">
        <w:rPr>
          <w:rFonts w:ascii="Garamond" w:hAnsi="Garamond"/>
          <w:b/>
          <w:color w:val="auto"/>
          <w:sz w:val="24"/>
        </w:rPr>
        <w:t>Commentaires</w:t>
      </w:r>
      <w:bookmarkEnd w:id="18"/>
    </w:p>
    <w:p w14:paraId="6C8A058E" w14:textId="36E0A2F4" w:rsidR="00906EF3" w:rsidRDefault="00906EF3" w:rsidP="00906EF3">
      <w:pPr>
        <w:spacing w:after="0" w:line="276" w:lineRule="auto"/>
        <w:ind w:left="360"/>
        <w:rPr>
          <w:rFonts w:ascii="Garamond" w:hAnsi="Garamond"/>
          <w:sz w:val="24"/>
          <w:szCs w:val="24"/>
        </w:rPr>
      </w:pPr>
      <w:r w:rsidRPr="00906EF3">
        <w:rPr>
          <w:rFonts w:ascii="Garamond" w:hAnsi="Garamond"/>
          <w:sz w:val="24"/>
          <w:szCs w:val="24"/>
        </w:rPr>
        <w:t xml:space="preserve">Régis </w:t>
      </w:r>
      <w:proofErr w:type="spellStart"/>
      <w:r w:rsidRPr="00906EF3">
        <w:rPr>
          <w:rFonts w:ascii="Garamond" w:hAnsi="Garamond"/>
          <w:sz w:val="24"/>
          <w:szCs w:val="24"/>
        </w:rPr>
        <w:t>Duquesnel</w:t>
      </w:r>
      <w:proofErr w:type="spellEnd"/>
      <w:r w:rsidRPr="00906EF3">
        <w:rPr>
          <w:rFonts w:ascii="Garamond" w:hAnsi="Garamond"/>
          <w:sz w:val="24"/>
          <w:szCs w:val="24"/>
        </w:rPr>
        <w:t xml:space="preserve"> (Laboratoire</w:t>
      </w:r>
      <w:r w:rsidR="008B74E8">
        <w:rPr>
          <w:rFonts w:ascii="Garamond" w:hAnsi="Garamond"/>
          <w:sz w:val="24"/>
          <w:szCs w:val="24"/>
        </w:rPr>
        <w:t xml:space="preserve"> Tarn</w:t>
      </w:r>
      <w:r w:rsidRPr="00906EF3">
        <w:rPr>
          <w:rFonts w:ascii="Garamond" w:hAnsi="Garamond"/>
          <w:sz w:val="24"/>
          <w:szCs w:val="24"/>
        </w:rPr>
        <w:t xml:space="preserve">) : Les laboratoires </w:t>
      </w:r>
      <w:r>
        <w:rPr>
          <w:rFonts w:ascii="Garamond" w:hAnsi="Garamond"/>
          <w:sz w:val="24"/>
          <w:szCs w:val="24"/>
        </w:rPr>
        <w:t xml:space="preserve">ne sont pas considérés dans le cadre de l’ASR ? </w:t>
      </w:r>
    </w:p>
    <w:p w14:paraId="2F1B19C5" w14:textId="368A677F" w:rsidR="00906EF3" w:rsidRDefault="00906EF3" w:rsidP="00906EF3">
      <w:pPr>
        <w:spacing w:after="0" w:line="240" w:lineRule="auto"/>
        <w:ind w:left="360"/>
        <w:rPr>
          <w:rFonts w:ascii="Garamond" w:hAnsi="Garamond"/>
          <w:sz w:val="24"/>
          <w:szCs w:val="24"/>
        </w:rPr>
      </w:pPr>
      <w:r>
        <w:rPr>
          <w:rFonts w:ascii="Garamond" w:hAnsi="Garamond"/>
          <w:sz w:val="24"/>
          <w:szCs w:val="24"/>
        </w:rPr>
        <w:t>Réponse GDS : Les labos peuvent participer en tant qu’organisme expert</w:t>
      </w:r>
    </w:p>
    <w:p w14:paraId="509D532F" w14:textId="72E12594" w:rsidR="00906EF3" w:rsidRPr="00906EF3" w:rsidRDefault="00906EF3" w:rsidP="00906EF3">
      <w:pPr>
        <w:spacing w:after="0" w:line="240" w:lineRule="auto"/>
        <w:ind w:left="360"/>
        <w:rPr>
          <w:rFonts w:ascii="Garamond" w:hAnsi="Garamond"/>
          <w:sz w:val="24"/>
          <w:szCs w:val="24"/>
        </w:rPr>
      </w:pPr>
      <w:r>
        <w:rPr>
          <w:rFonts w:ascii="Garamond" w:hAnsi="Garamond"/>
          <w:sz w:val="24"/>
          <w:szCs w:val="24"/>
        </w:rPr>
        <w:t xml:space="preserve">Réponse DRAAF : Les labos peuvent demander à faire partie comme membre (du moment qui est un organisme qui a une compétence sanitaire) </w:t>
      </w:r>
    </w:p>
    <w:p w14:paraId="3465A9FB" w14:textId="5247BBF5" w:rsidR="00180D69" w:rsidRDefault="00180D69" w:rsidP="001026EE">
      <w:pPr>
        <w:spacing w:line="276" w:lineRule="auto"/>
        <w:ind w:left="360"/>
        <w:rPr>
          <w:rFonts w:ascii="Garamond" w:hAnsi="Garamond"/>
          <w:b/>
          <w:sz w:val="24"/>
          <w:szCs w:val="24"/>
        </w:rPr>
      </w:pPr>
    </w:p>
    <w:p w14:paraId="5A222781" w14:textId="3E78CBD2" w:rsidR="00906EF3" w:rsidRDefault="00CA79FB" w:rsidP="001026EE">
      <w:pPr>
        <w:spacing w:line="276" w:lineRule="auto"/>
        <w:ind w:left="360"/>
        <w:rPr>
          <w:rFonts w:ascii="Garamond" w:hAnsi="Garamond"/>
          <w:sz w:val="24"/>
          <w:szCs w:val="24"/>
        </w:rPr>
      </w:pPr>
      <w:r w:rsidRPr="00906EF3">
        <w:rPr>
          <w:rFonts w:ascii="Garamond" w:hAnsi="Garamond"/>
          <w:sz w:val="24"/>
          <w:szCs w:val="24"/>
        </w:rPr>
        <w:t xml:space="preserve">M </w:t>
      </w:r>
      <w:r w:rsidRPr="00CA79FB">
        <w:rPr>
          <w:rFonts w:ascii="Garamond" w:hAnsi="Garamond"/>
          <w:sz w:val="24"/>
          <w:szCs w:val="24"/>
        </w:rPr>
        <w:t>Jean-Pierre ARCOUTEL</w:t>
      </w:r>
      <w:r>
        <w:rPr>
          <w:rFonts w:ascii="Garamond" w:hAnsi="Garamond"/>
          <w:sz w:val="24"/>
          <w:szCs w:val="24"/>
        </w:rPr>
        <w:t xml:space="preserve">, </w:t>
      </w:r>
      <w:r w:rsidRPr="00906EF3">
        <w:rPr>
          <w:rFonts w:ascii="Garamond" w:hAnsi="Garamond"/>
          <w:sz w:val="24"/>
          <w:szCs w:val="24"/>
        </w:rPr>
        <w:t>Coop de France </w:t>
      </w:r>
      <w:r w:rsidR="00906EF3" w:rsidRPr="00906EF3">
        <w:rPr>
          <w:rFonts w:ascii="Garamond" w:hAnsi="Garamond"/>
          <w:sz w:val="24"/>
          <w:szCs w:val="24"/>
        </w:rPr>
        <w:t>: Il faut la méthode soit plus fluide</w:t>
      </w:r>
      <w:r w:rsidR="00906EF3">
        <w:rPr>
          <w:rFonts w:ascii="Garamond" w:hAnsi="Garamond"/>
          <w:sz w:val="24"/>
          <w:szCs w:val="24"/>
        </w:rPr>
        <w:t xml:space="preserve"> (ne pas complexifier le système) </w:t>
      </w:r>
    </w:p>
    <w:p w14:paraId="25028218" w14:textId="28E0D38B" w:rsidR="00906EF3" w:rsidRPr="00906EF3" w:rsidRDefault="00C41458" w:rsidP="001026EE">
      <w:pPr>
        <w:spacing w:line="276" w:lineRule="auto"/>
        <w:ind w:left="360"/>
        <w:rPr>
          <w:rFonts w:ascii="Garamond" w:hAnsi="Garamond"/>
          <w:sz w:val="24"/>
          <w:szCs w:val="24"/>
        </w:rPr>
      </w:pPr>
      <w:proofErr w:type="spellStart"/>
      <w:r>
        <w:rPr>
          <w:rFonts w:ascii="Garamond" w:hAnsi="Garamond"/>
          <w:sz w:val="24"/>
          <w:szCs w:val="24"/>
        </w:rPr>
        <w:lastRenderedPageBreak/>
        <w:t>M</w:t>
      </w:r>
      <w:proofErr w:type="spellEnd"/>
      <w:r>
        <w:rPr>
          <w:rFonts w:ascii="Garamond" w:hAnsi="Garamond"/>
          <w:sz w:val="24"/>
          <w:szCs w:val="24"/>
        </w:rPr>
        <w:t xml:space="preserve"> </w:t>
      </w:r>
      <w:r w:rsidRPr="008B74E8">
        <w:rPr>
          <w:rFonts w:ascii="Garamond" w:hAnsi="Garamond"/>
          <w:sz w:val="24"/>
          <w:szCs w:val="24"/>
        </w:rPr>
        <w:t>Philippe JOUGLA (</w:t>
      </w:r>
      <w:r w:rsidRPr="00C41458">
        <w:rPr>
          <w:rFonts w:ascii="Garamond" w:hAnsi="Garamond"/>
          <w:sz w:val="24"/>
          <w:szCs w:val="24"/>
        </w:rPr>
        <w:t>Président FDSEA</w:t>
      </w:r>
      <w:r w:rsidR="008B74E8" w:rsidRPr="008B74E8">
        <w:rPr>
          <w:rFonts w:ascii="Garamond" w:hAnsi="Garamond"/>
          <w:sz w:val="24"/>
          <w:szCs w:val="24"/>
        </w:rPr>
        <w:t>)</w:t>
      </w:r>
      <w:r w:rsidR="0049714B">
        <w:rPr>
          <w:rFonts w:ascii="Garamond" w:hAnsi="Garamond"/>
          <w:sz w:val="24"/>
          <w:szCs w:val="24"/>
        </w:rPr>
        <w:t xml:space="preserve"> </w:t>
      </w:r>
      <w:r w:rsidR="00906EF3" w:rsidRPr="00906EF3">
        <w:rPr>
          <w:rFonts w:ascii="Garamond" w:hAnsi="Garamond"/>
          <w:sz w:val="24"/>
          <w:szCs w:val="24"/>
        </w:rPr>
        <w:t xml:space="preserve">: Il veut introduire les éleveurs animaux et végétaux (conjointement) dans l’organigramme  </w:t>
      </w:r>
    </w:p>
    <w:p w14:paraId="34178573" w14:textId="1A766116" w:rsidR="00906EF3" w:rsidRDefault="00906EF3" w:rsidP="001026EE">
      <w:pPr>
        <w:spacing w:line="276" w:lineRule="auto"/>
        <w:ind w:left="360"/>
        <w:rPr>
          <w:rFonts w:ascii="Garamond" w:hAnsi="Garamond"/>
          <w:b/>
          <w:sz w:val="24"/>
          <w:szCs w:val="24"/>
        </w:rPr>
      </w:pPr>
      <w:r>
        <w:rPr>
          <w:rFonts w:ascii="Garamond" w:hAnsi="Garamond"/>
          <w:sz w:val="24"/>
          <w:szCs w:val="24"/>
        </w:rPr>
        <w:t>Denis CARRETIER : il est d’accord avec l’intervention du directeur de Coop de France</w:t>
      </w:r>
    </w:p>
    <w:p w14:paraId="2E3EF99D" w14:textId="77777777" w:rsidR="00253763" w:rsidRDefault="00253763" w:rsidP="001026EE">
      <w:pPr>
        <w:spacing w:line="276" w:lineRule="auto"/>
        <w:ind w:left="360"/>
        <w:rPr>
          <w:rFonts w:ascii="Garamond" w:hAnsi="Garamond"/>
          <w:b/>
          <w:sz w:val="24"/>
          <w:szCs w:val="24"/>
        </w:rPr>
      </w:pPr>
    </w:p>
    <w:p w14:paraId="0FF860E2" w14:textId="32505E92" w:rsidR="00906EF3" w:rsidRPr="00253763" w:rsidRDefault="002A5567" w:rsidP="001026EE">
      <w:pPr>
        <w:spacing w:line="276" w:lineRule="auto"/>
        <w:ind w:left="360"/>
        <w:rPr>
          <w:rFonts w:ascii="Garamond" w:hAnsi="Garamond"/>
          <w:b/>
          <w:color w:val="FF0000"/>
          <w:sz w:val="24"/>
          <w:szCs w:val="24"/>
        </w:rPr>
      </w:pPr>
      <w:r w:rsidRPr="00253763">
        <w:rPr>
          <w:rFonts w:ascii="Garamond" w:hAnsi="Garamond"/>
          <w:b/>
          <w:color w:val="FF0000"/>
          <w:sz w:val="24"/>
          <w:szCs w:val="24"/>
        </w:rPr>
        <w:t>M. Pascal AUGIER (DRAAF)</w:t>
      </w:r>
      <w:r w:rsidR="00253763" w:rsidRPr="00253763">
        <w:rPr>
          <w:rFonts w:ascii="Garamond" w:hAnsi="Garamond"/>
          <w:b/>
          <w:color w:val="FF0000"/>
          <w:sz w:val="24"/>
          <w:szCs w:val="24"/>
        </w:rPr>
        <w:t xml:space="preserve"> </w:t>
      </w:r>
      <w:r w:rsidR="00253763">
        <w:rPr>
          <w:rFonts w:ascii="Garamond" w:hAnsi="Garamond"/>
          <w:b/>
          <w:color w:val="FF0000"/>
          <w:sz w:val="24"/>
          <w:szCs w:val="24"/>
        </w:rPr>
        <w:t xml:space="preserve">a </w:t>
      </w:r>
      <w:r w:rsidR="00253763" w:rsidRPr="00253763">
        <w:rPr>
          <w:rFonts w:ascii="Garamond" w:hAnsi="Garamond"/>
          <w:b/>
          <w:color w:val="FF0000"/>
          <w:sz w:val="24"/>
          <w:szCs w:val="24"/>
        </w:rPr>
        <w:t>demand</w:t>
      </w:r>
      <w:r w:rsidR="00253763">
        <w:rPr>
          <w:rFonts w:ascii="Garamond" w:hAnsi="Garamond"/>
          <w:b/>
          <w:color w:val="FF0000"/>
          <w:sz w:val="24"/>
          <w:szCs w:val="24"/>
        </w:rPr>
        <w:t>é d’</w:t>
      </w:r>
      <w:r w:rsidR="00253763" w:rsidRPr="00253763">
        <w:rPr>
          <w:rFonts w:ascii="Garamond" w:hAnsi="Garamond"/>
          <w:b/>
          <w:color w:val="FF0000"/>
          <w:sz w:val="24"/>
          <w:szCs w:val="24"/>
        </w:rPr>
        <w:t>établir un calendrier (!)</w:t>
      </w:r>
    </w:p>
    <w:p w14:paraId="6D68FEBB" w14:textId="381D7852" w:rsidR="00C910A0" w:rsidRDefault="00083894" w:rsidP="001026EE">
      <w:pPr>
        <w:spacing w:line="276" w:lineRule="auto"/>
        <w:ind w:left="360"/>
        <w:rPr>
          <w:rFonts w:ascii="Garamond" w:hAnsi="Garamond"/>
          <w:sz w:val="24"/>
          <w:szCs w:val="24"/>
        </w:rPr>
      </w:pPr>
      <w:r>
        <w:rPr>
          <w:rFonts w:ascii="Garamond" w:hAnsi="Garamond"/>
          <w:sz w:val="24"/>
          <w:szCs w:val="24"/>
        </w:rPr>
        <w:t xml:space="preserve">Pas de réponse claire de la part de présents, alors </w:t>
      </w:r>
      <w:r w:rsidR="00C910A0" w:rsidRPr="00C910A0">
        <w:rPr>
          <w:rFonts w:ascii="Garamond" w:hAnsi="Garamond"/>
          <w:sz w:val="24"/>
          <w:szCs w:val="24"/>
        </w:rPr>
        <w:t>M. Pascal AUGIER</w:t>
      </w:r>
      <w:r w:rsidR="00C910A0">
        <w:rPr>
          <w:rFonts w:ascii="Garamond" w:hAnsi="Garamond"/>
          <w:sz w:val="24"/>
          <w:szCs w:val="24"/>
        </w:rPr>
        <w:t xml:space="preserve"> a rappelé qu’un calendrier est nécessaire pour avancer rapidement. </w:t>
      </w:r>
    </w:p>
    <w:p w14:paraId="4C1ED336" w14:textId="77777777" w:rsidR="00C910A0" w:rsidRDefault="00C910A0" w:rsidP="001026EE">
      <w:pPr>
        <w:spacing w:line="276" w:lineRule="auto"/>
        <w:ind w:left="360"/>
        <w:rPr>
          <w:rFonts w:ascii="Garamond" w:hAnsi="Garamond"/>
          <w:sz w:val="24"/>
          <w:szCs w:val="24"/>
        </w:rPr>
      </w:pPr>
      <w:proofErr w:type="spellStart"/>
      <w:r>
        <w:rPr>
          <w:rFonts w:ascii="Garamond" w:hAnsi="Garamond"/>
          <w:sz w:val="24"/>
          <w:szCs w:val="24"/>
        </w:rPr>
        <w:t>M</w:t>
      </w:r>
      <w:proofErr w:type="spellEnd"/>
      <w:r>
        <w:rPr>
          <w:rFonts w:ascii="Garamond" w:hAnsi="Garamond"/>
          <w:sz w:val="24"/>
          <w:szCs w:val="24"/>
        </w:rPr>
        <w:t xml:space="preserve"> Denis CARRETIER a proposé de mettre en place un rétroplanning (en mettant en claire un objectif final)</w:t>
      </w:r>
    </w:p>
    <w:p w14:paraId="3FCEC811" w14:textId="2CD09261" w:rsidR="00C910A0" w:rsidRDefault="00C910A0" w:rsidP="001026EE">
      <w:pPr>
        <w:spacing w:line="276" w:lineRule="auto"/>
        <w:ind w:left="360"/>
        <w:rPr>
          <w:rFonts w:ascii="Garamond" w:hAnsi="Garamond"/>
          <w:sz w:val="24"/>
          <w:szCs w:val="24"/>
        </w:rPr>
      </w:pPr>
      <w:r>
        <w:rPr>
          <w:rFonts w:ascii="Garamond" w:hAnsi="Garamond"/>
          <w:sz w:val="24"/>
          <w:szCs w:val="24"/>
        </w:rPr>
        <w:t>Mme Catherine PAVE : a rappelé que l’État a besoin d’être informé sur les priorités sanitaires régionales et donc le SRMDS est fondamentale.</w:t>
      </w:r>
    </w:p>
    <w:p w14:paraId="61DA7E52" w14:textId="2A075C5C" w:rsidR="00F239BD" w:rsidRDefault="00F239BD" w:rsidP="00F239BD">
      <w:pPr>
        <w:spacing w:line="276" w:lineRule="auto"/>
        <w:ind w:left="360"/>
        <w:rPr>
          <w:rFonts w:ascii="Garamond" w:hAnsi="Garamond"/>
          <w:sz w:val="24"/>
          <w:szCs w:val="24"/>
        </w:rPr>
      </w:pPr>
      <w:r w:rsidRPr="00906EF3">
        <w:rPr>
          <w:rFonts w:ascii="Garamond" w:hAnsi="Garamond"/>
          <w:sz w:val="24"/>
          <w:szCs w:val="24"/>
        </w:rPr>
        <w:t xml:space="preserve">M </w:t>
      </w:r>
      <w:r w:rsidR="00CA79FB" w:rsidRPr="00CA79FB">
        <w:rPr>
          <w:rFonts w:ascii="Garamond" w:hAnsi="Garamond"/>
          <w:sz w:val="24"/>
          <w:szCs w:val="24"/>
        </w:rPr>
        <w:t>Jean-Pierre ARCOUTEL</w:t>
      </w:r>
      <w:r w:rsidR="00CA79FB">
        <w:rPr>
          <w:rFonts w:ascii="Garamond" w:hAnsi="Garamond"/>
          <w:sz w:val="24"/>
          <w:szCs w:val="24"/>
        </w:rPr>
        <w:t xml:space="preserve">, </w:t>
      </w:r>
      <w:r w:rsidRPr="00906EF3">
        <w:rPr>
          <w:rFonts w:ascii="Garamond" w:hAnsi="Garamond"/>
          <w:sz w:val="24"/>
          <w:szCs w:val="24"/>
        </w:rPr>
        <w:t xml:space="preserve">Coop de France : Il </w:t>
      </w:r>
      <w:r>
        <w:rPr>
          <w:rFonts w:ascii="Garamond" w:hAnsi="Garamond"/>
          <w:sz w:val="24"/>
          <w:szCs w:val="24"/>
        </w:rPr>
        <w:t xml:space="preserve">intervienne en demandant qu’on puisse se mettre au travail « dès aujourd’hui ». Il demande d’officialiser (!) </w:t>
      </w:r>
    </w:p>
    <w:p w14:paraId="7456531B" w14:textId="6C25E6E5" w:rsidR="00F239BD" w:rsidRDefault="00F239BD" w:rsidP="00F239BD">
      <w:pPr>
        <w:spacing w:line="276" w:lineRule="auto"/>
        <w:ind w:left="360"/>
        <w:rPr>
          <w:rFonts w:ascii="Garamond" w:hAnsi="Garamond"/>
          <w:sz w:val="24"/>
          <w:szCs w:val="24"/>
        </w:rPr>
      </w:pPr>
      <w:r>
        <w:rPr>
          <w:rFonts w:ascii="Garamond" w:hAnsi="Garamond"/>
          <w:sz w:val="24"/>
          <w:szCs w:val="24"/>
        </w:rPr>
        <w:t>M Léo VIOLS est d’accord avec le directeur de Coop de France</w:t>
      </w:r>
    </w:p>
    <w:p w14:paraId="0412F187" w14:textId="77777777" w:rsidR="00BB7AB7" w:rsidRDefault="00BB7AB7" w:rsidP="00F239BD">
      <w:pPr>
        <w:spacing w:line="276" w:lineRule="auto"/>
        <w:ind w:left="360"/>
        <w:rPr>
          <w:rFonts w:ascii="Garamond" w:hAnsi="Garamond"/>
          <w:sz w:val="24"/>
          <w:szCs w:val="24"/>
        </w:rPr>
      </w:pPr>
      <w:r w:rsidRPr="00C910A0">
        <w:rPr>
          <w:rFonts w:ascii="Garamond" w:hAnsi="Garamond"/>
          <w:sz w:val="24"/>
          <w:szCs w:val="24"/>
        </w:rPr>
        <w:t>M. Pascal AUGIER</w:t>
      </w:r>
      <w:r>
        <w:rPr>
          <w:rFonts w:ascii="Garamond" w:hAnsi="Garamond"/>
          <w:sz w:val="24"/>
          <w:szCs w:val="24"/>
        </w:rPr>
        <w:t xml:space="preserve"> a demandé d’annexer un calendrier du PSR-ASR-SRMDS au compte-rendu du CROPSAV</w:t>
      </w:r>
    </w:p>
    <w:p w14:paraId="23D17858" w14:textId="454EDA36" w:rsidR="00BB7AB7" w:rsidRDefault="00C41458" w:rsidP="00F239BD">
      <w:pPr>
        <w:spacing w:line="276" w:lineRule="auto"/>
        <w:ind w:left="360"/>
        <w:rPr>
          <w:rFonts w:ascii="Garamond" w:hAnsi="Garamond"/>
          <w:sz w:val="24"/>
          <w:szCs w:val="24"/>
        </w:rPr>
      </w:pPr>
      <w:proofErr w:type="spellStart"/>
      <w:r>
        <w:rPr>
          <w:rFonts w:ascii="Garamond" w:hAnsi="Garamond"/>
          <w:sz w:val="24"/>
          <w:szCs w:val="24"/>
        </w:rPr>
        <w:t>M</w:t>
      </w:r>
      <w:proofErr w:type="spellEnd"/>
      <w:r>
        <w:rPr>
          <w:rFonts w:ascii="Garamond" w:hAnsi="Garamond"/>
          <w:sz w:val="24"/>
          <w:szCs w:val="24"/>
        </w:rPr>
        <w:t xml:space="preserve"> </w:t>
      </w:r>
      <w:r w:rsidRPr="008B74E8">
        <w:rPr>
          <w:rFonts w:ascii="Garamond" w:hAnsi="Garamond"/>
          <w:sz w:val="24"/>
          <w:szCs w:val="24"/>
        </w:rPr>
        <w:t>Philippe JOUGLA (</w:t>
      </w:r>
      <w:r w:rsidRPr="00C41458">
        <w:rPr>
          <w:rFonts w:ascii="Garamond" w:hAnsi="Garamond"/>
          <w:sz w:val="24"/>
          <w:szCs w:val="24"/>
        </w:rPr>
        <w:t>Président FDSEA</w:t>
      </w:r>
      <w:r w:rsidRPr="008B74E8">
        <w:rPr>
          <w:rFonts w:ascii="Garamond" w:hAnsi="Garamond"/>
          <w:sz w:val="24"/>
          <w:szCs w:val="24"/>
        </w:rPr>
        <w:t>)</w:t>
      </w:r>
      <w:r>
        <w:rPr>
          <w:rFonts w:ascii="Garamond" w:hAnsi="Garamond"/>
          <w:sz w:val="24"/>
          <w:szCs w:val="24"/>
        </w:rPr>
        <w:t xml:space="preserve"> </w:t>
      </w:r>
      <w:r w:rsidR="00BB7AB7">
        <w:rPr>
          <w:rFonts w:ascii="Garamond" w:hAnsi="Garamond"/>
          <w:sz w:val="24"/>
          <w:szCs w:val="24"/>
        </w:rPr>
        <w:t>est d’accord et propose à être plus ambitieux et fixer au 31 décembre 2017 la création et la reconnaissance de l’ASR et un plan de SRMDS provisoire</w:t>
      </w:r>
    </w:p>
    <w:p w14:paraId="3F621A95" w14:textId="2E58E95E" w:rsidR="00BB7AB7" w:rsidRDefault="00BB7AB7" w:rsidP="00BB7AB7">
      <w:pPr>
        <w:spacing w:line="276" w:lineRule="auto"/>
        <w:ind w:left="360"/>
        <w:rPr>
          <w:rFonts w:ascii="Garamond" w:hAnsi="Garamond"/>
          <w:sz w:val="24"/>
          <w:szCs w:val="24"/>
        </w:rPr>
      </w:pPr>
      <w:r w:rsidRPr="00C910A0">
        <w:rPr>
          <w:rFonts w:ascii="Garamond" w:hAnsi="Garamond"/>
          <w:sz w:val="24"/>
          <w:szCs w:val="24"/>
        </w:rPr>
        <w:t>M. Pascal AUGIER</w:t>
      </w:r>
      <w:r>
        <w:rPr>
          <w:rFonts w:ascii="Garamond" w:hAnsi="Garamond"/>
          <w:sz w:val="24"/>
          <w:szCs w:val="24"/>
        </w:rPr>
        <w:t xml:space="preserve"> a clôturé les échanges</w:t>
      </w:r>
    </w:p>
    <w:p w14:paraId="084438B4" w14:textId="77777777" w:rsidR="00253763" w:rsidRDefault="00253763" w:rsidP="001026EE">
      <w:pPr>
        <w:spacing w:line="276" w:lineRule="auto"/>
        <w:ind w:left="360"/>
        <w:rPr>
          <w:rFonts w:ascii="Garamond" w:hAnsi="Garamond"/>
          <w:b/>
          <w:sz w:val="24"/>
          <w:szCs w:val="24"/>
        </w:rPr>
      </w:pPr>
    </w:p>
    <w:p w14:paraId="5E2E9470" w14:textId="77777777" w:rsidR="00581853" w:rsidRDefault="00581853" w:rsidP="001026EE">
      <w:pPr>
        <w:spacing w:line="276" w:lineRule="auto"/>
        <w:ind w:left="360"/>
        <w:rPr>
          <w:rFonts w:ascii="Garamond" w:hAnsi="Garamond"/>
          <w:b/>
          <w:sz w:val="24"/>
          <w:szCs w:val="24"/>
        </w:rPr>
      </w:pPr>
    </w:p>
    <w:p w14:paraId="16A3BF3B" w14:textId="77777777" w:rsidR="00581853" w:rsidRDefault="00581853">
      <w:pPr>
        <w:rPr>
          <w:rFonts w:ascii="Garamond" w:hAnsi="Garamond"/>
          <w:b/>
          <w:sz w:val="24"/>
          <w:szCs w:val="24"/>
        </w:rPr>
      </w:pPr>
      <w:r>
        <w:rPr>
          <w:rFonts w:ascii="Garamond" w:hAnsi="Garamond"/>
          <w:b/>
          <w:sz w:val="24"/>
          <w:szCs w:val="24"/>
        </w:rPr>
        <w:br w:type="page"/>
      </w:r>
    </w:p>
    <w:p w14:paraId="3870E554" w14:textId="62574195" w:rsidR="001026EE" w:rsidRPr="00EA0329" w:rsidRDefault="001026EE" w:rsidP="00EA0329">
      <w:pPr>
        <w:pStyle w:val="Titre1"/>
        <w:jc w:val="left"/>
        <w:rPr>
          <w:rFonts w:ascii="Garamond" w:hAnsi="Garamond"/>
          <w:b/>
          <w:color w:val="auto"/>
          <w:sz w:val="24"/>
        </w:rPr>
      </w:pPr>
      <w:bookmarkStart w:id="19" w:name="_Toc482032597"/>
      <w:r w:rsidRPr="00EA0329">
        <w:rPr>
          <w:rFonts w:ascii="Garamond" w:hAnsi="Garamond"/>
          <w:b/>
          <w:color w:val="auto"/>
          <w:sz w:val="24"/>
        </w:rPr>
        <w:lastRenderedPageBreak/>
        <w:t>Épizootie d’influence aviaire 2016-2017 : gestion de la crise sanitaire, sécurisation sanitaire durable de la filière palmipède</w:t>
      </w:r>
      <w:r w:rsidR="001C37A9" w:rsidRPr="00EA0329">
        <w:rPr>
          <w:rFonts w:ascii="Garamond" w:hAnsi="Garamond"/>
          <w:b/>
          <w:color w:val="auto"/>
          <w:sz w:val="24"/>
        </w:rPr>
        <w:t xml:space="preserve"> (renforcement de la biosécurité) </w:t>
      </w:r>
      <w:r w:rsidRPr="00EA0329">
        <w:rPr>
          <w:rFonts w:ascii="Garamond" w:hAnsi="Garamond"/>
          <w:b/>
          <w:color w:val="auto"/>
          <w:sz w:val="24"/>
        </w:rPr>
        <w:t xml:space="preserve">– </w:t>
      </w:r>
      <w:r w:rsidR="001C37A9" w:rsidRPr="00EA0329">
        <w:rPr>
          <w:rFonts w:ascii="Garamond" w:hAnsi="Garamond"/>
          <w:b/>
          <w:color w:val="auto"/>
          <w:sz w:val="24"/>
        </w:rPr>
        <w:t>DRAAF</w:t>
      </w:r>
      <w:bookmarkEnd w:id="19"/>
    </w:p>
    <w:p w14:paraId="5E1A8BC6" w14:textId="252E7A00" w:rsidR="001026EE" w:rsidRDefault="001026EE" w:rsidP="001026EE">
      <w:pPr>
        <w:spacing w:line="276" w:lineRule="auto"/>
        <w:ind w:left="360"/>
        <w:rPr>
          <w:rFonts w:ascii="Garamond" w:hAnsi="Garamond"/>
          <w:sz w:val="24"/>
          <w:szCs w:val="24"/>
        </w:rPr>
      </w:pPr>
      <w:r>
        <w:rPr>
          <w:rFonts w:ascii="Garamond" w:hAnsi="Garamond"/>
          <w:sz w:val="24"/>
          <w:szCs w:val="24"/>
        </w:rPr>
        <w:t xml:space="preserve">(Présentation de </w:t>
      </w:r>
      <w:r w:rsidR="00581853">
        <w:rPr>
          <w:rFonts w:ascii="Garamond" w:hAnsi="Garamond"/>
          <w:sz w:val="24"/>
          <w:szCs w:val="24"/>
        </w:rPr>
        <w:t xml:space="preserve">Fanny </w:t>
      </w:r>
      <w:r w:rsidR="00815F2F">
        <w:rPr>
          <w:rFonts w:ascii="Garamond" w:hAnsi="Garamond"/>
          <w:sz w:val="24"/>
          <w:szCs w:val="24"/>
        </w:rPr>
        <w:t>RALAMBO</w:t>
      </w:r>
      <w:r>
        <w:rPr>
          <w:rFonts w:ascii="Garamond" w:hAnsi="Garamond"/>
          <w:sz w:val="24"/>
          <w:szCs w:val="24"/>
        </w:rPr>
        <w:t>)</w:t>
      </w:r>
    </w:p>
    <w:p w14:paraId="3B7116FA" w14:textId="77777777" w:rsidR="001026EE" w:rsidRDefault="001026EE" w:rsidP="001026EE">
      <w:pPr>
        <w:spacing w:line="276" w:lineRule="auto"/>
        <w:ind w:left="360"/>
        <w:rPr>
          <w:rFonts w:ascii="Garamond" w:hAnsi="Garamond"/>
          <w:sz w:val="24"/>
          <w:szCs w:val="24"/>
        </w:rPr>
      </w:pPr>
      <w:r>
        <w:rPr>
          <w:rFonts w:ascii="Garamond" w:hAnsi="Garamond"/>
          <w:sz w:val="24"/>
          <w:szCs w:val="24"/>
        </w:rPr>
        <w:t>Points présentés :</w:t>
      </w:r>
    </w:p>
    <w:p w14:paraId="7C8B4BCF" w14:textId="11538FA7" w:rsidR="001026EE" w:rsidRDefault="00581853" w:rsidP="001026EE">
      <w:pPr>
        <w:pStyle w:val="Paragraphedeliste"/>
        <w:numPr>
          <w:ilvl w:val="0"/>
          <w:numId w:val="47"/>
        </w:numPr>
        <w:spacing w:line="276" w:lineRule="auto"/>
        <w:rPr>
          <w:rFonts w:ascii="Garamond" w:hAnsi="Garamond"/>
          <w:sz w:val="24"/>
          <w:szCs w:val="24"/>
        </w:rPr>
      </w:pPr>
      <w:r>
        <w:rPr>
          <w:rFonts w:ascii="Garamond" w:hAnsi="Garamond"/>
          <w:sz w:val="24"/>
          <w:szCs w:val="24"/>
        </w:rPr>
        <w:t>Historique de la maladie (H5N8 2016-2017 en faune sauvage en Europe). 26 novembre 2016 virus détecté dans le Tarn.</w:t>
      </w:r>
    </w:p>
    <w:p w14:paraId="4DBAB28A" w14:textId="498F86A7" w:rsidR="00581853" w:rsidRDefault="00581853" w:rsidP="001026EE">
      <w:pPr>
        <w:pStyle w:val="Paragraphedeliste"/>
        <w:numPr>
          <w:ilvl w:val="0"/>
          <w:numId w:val="47"/>
        </w:numPr>
        <w:spacing w:line="276" w:lineRule="auto"/>
        <w:rPr>
          <w:rFonts w:ascii="Garamond" w:hAnsi="Garamond"/>
          <w:sz w:val="24"/>
          <w:szCs w:val="24"/>
        </w:rPr>
      </w:pPr>
      <w:r>
        <w:rPr>
          <w:rFonts w:ascii="Garamond" w:hAnsi="Garamond"/>
          <w:sz w:val="24"/>
          <w:szCs w:val="24"/>
        </w:rPr>
        <w:t>Présentation d’une carte pour montrer la Lot-et-Garonne, Gers et Gard depuis un transport issu du Tars (virus très pathogène)</w:t>
      </w:r>
    </w:p>
    <w:p w14:paraId="5041618F" w14:textId="1264B22C" w:rsidR="00581853" w:rsidRDefault="00581853" w:rsidP="001026EE">
      <w:pPr>
        <w:pStyle w:val="Paragraphedeliste"/>
        <w:numPr>
          <w:ilvl w:val="0"/>
          <w:numId w:val="47"/>
        </w:numPr>
        <w:spacing w:line="276" w:lineRule="auto"/>
        <w:rPr>
          <w:rFonts w:ascii="Garamond" w:hAnsi="Garamond"/>
          <w:sz w:val="24"/>
          <w:szCs w:val="24"/>
        </w:rPr>
      </w:pPr>
      <w:r>
        <w:rPr>
          <w:rFonts w:ascii="Garamond" w:hAnsi="Garamond"/>
          <w:sz w:val="24"/>
          <w:szCs w:val="24"/>
        </w:rPr>
        <w:t xml:space="preserve">6 janvier 2017 : renforcement des mesures sanitaires (abattage préventif sur un rayon de 10 kilomètres afin de </w:t>
      </w:r>
      <w:r w:rsidR="001050FE">
        <w:rPr>
          <w:rFonts w:ascii="Garamond" w:hAnsi="Garamond"/>
          <w:sz w:val="24"/>
          <w:szCs w:val="24"/>
        </w:rPr>
        <w:t>diminuer la pression épidémiologique)</w:t>
      </w:r>
    </w:p>
    <w:p w14:paraId="56922013" w14:textId="6D08523E" w:rsidR="00581853" w:rsidRDefault="00604125" w:rsidP="001026EE">
      <w:pPr>
        <w:pStyle w:val="Paragraphedeliste"/>
        <w:numPr>
          <w:ilvl w:val="0"/>
          <w:numId w:val="47"/>
        </w:numPr>
        <w:spacing w:line="276" w:lineRule="auto"/>
        <w:rPr>
          <w:rFonts w:ascii="Garamond" w:hAnsi="Garamond"/>
          <w:sz w:val="24"/>
          <w:szCs w:val="24"/>
        </w:rPr>
      </w:pPr>
      <w:r>
        <w:rPr>
          <w:rFonts w:ascii="Garamond" w:hAnsi="Garamond"/>
          <w:sz w:val="24"/>
          <w:szCs w:val="24"/>
        </w:rPr>
        <w:t xml:space="preserve">Situation au 05/05/17 : </w:t>
      </w:r>
    </w:p>
    <w:p w14:paraId="73481360" w14:textId="46B90137" w:rsidR="00604125" w:rsidRDefault="00604125" w:rsidP="00604125">
      <w:pPr>
        <w:pStyle w:val="Paragraphedeliste"/>
        <w:spacing w:line="276" w:lineRule="auto"/>
        <w:ind w:left="1080"/>
        <w:rPr>
          <w:rFonts w:ascii="Garamond" w:hAnsi="Garamond"/>
          <w:sz w:val="24"/>
          <w:szCs w:val="24"/>
        </w:rPr>
      </w:pPr>
      <w:r>
        <w:rPr>
          <w:rFonts w:ascii="Garamond" w:hAnsi="Garamond"/>
          <w:sz w:val="24"/>
          <w:szCs w:val="24"/>
        </w:rPr>
        <w:t>9 dép. touchés pour les élevages</w:t>
      </w:r>
    </w:p>
    <w:p w14:paraId="42706F5A" w14:textId="43C0328B" w:rsidR="00604125" w:rsidRDefault="00604125" w:rsidP="00604125">
      <w:pPr>
        <w:pStyle w:val="Paragraphedeliste"/>
        <w:spacing w:line="276" w:lineRule="auto"/>
        <w:ind w:left="1080"/>
        <w:rPr>
          <w:rFonts w:ascii="Garamond" w:hAnsi="Garamond"/>
          <w:sz w:val="24"/>
          <w:szCs w:val="24"/>
        </w:rPr>
      </w:pPr>
      <w:r>
        <w:rPr>
          <w:rFonts w:ascii="Garamond" w:hAnsi="Garamond"/>
          <w:sz w:val="24"/>
          <w:szCs w:val="24"/>
        </w:rPr>
        <w:t>11 dép. faune sauvage</w:t>
      </w:r>
    </w:p>
    <w:p w14:paraId="3F5FE539" w14:textId="621F9563" w:rsidR="00604125" w:rsidRDefault="00604125" w:rsidP="00604125">
      <w:pPr>
        <w:pStyle w:val="Paragraphedeliste"/>
        <w:numPr>
          <w:ilvl w:val="0"/>
          <w:numId w:val="47"/>
        </w:numPr>
        <w:spacing w:line="276" w:lineRule="auto"/>
        <w:rPr>
          <w:rFonts w:ascii="Garamond" w:hAnsi="Garamond"/>
          <w:sz w:val="24"/>
          <w:szCs w:val="24"/>
        </w:rPr>
      </w:pPr>
      <w:r>
        <w:rPr>
          <w:rFonts w:ascii="Garamond" w:hAnsi="Garamond"/>
          <w:sz w:val="24"/>
          <w:szCs w:val="24"/>
        </w:rPr>
        <w:t>Arrêt de la crise cette semaine</w:t>
      </w:r>
    </w:p>
    <w:p w14:paraId="70B2E1A9" w14:textId="5CD71C65" w:rsidR="00604125" w:rsidRDefault="00604125" w:rsidP="00604125">
      <w:pPr>
        <w:pStyle w:val="Paragraphedeliste"/>
        <w:numPr>
          <w:ilvl w:val="0"/>
          <w:numId w:val="47"/>
        </w:numPr>
        <w:spacing w:line="276" w:lineRule="auto"/>
        <w:rPr>
          <w:rFonts w:ascii="Garamond" w:hAnsi="Garamond"/>
          <w:sz w:val="24"/>
          <w:szCs w:val="24"/>
        </w:rPr>
      </w:pPr>
      <w:r>
        <w:rPr>
          <w:rFonts w:ascii="Garamond" w:hAnsi="Garamond"/>
          <w:sz w:val="24"/>
          <w:szCs w:val="24"/>
        </w:rPr>
        <w:t>4 millions de volailles abattue</w:t>
      </w:r>
      <w:r w:rsidR="00971E76">
        <w:rPr>
          <w:rFonts w:ascii="Garamond" w:hAnsi="Garamond"/>
          <w:sz w:val="24"/>
          <w:szCs w:val="24"/>
        </w:rPr>
        <w:t>s</w:t>
      </w:r>
    </w:p>
    <w:p w14:paraId="43693F29" w14:textId="285ECFFF" w:rsidR="00971E76" w:rsidRDefault="00971E76" w:rsidP="00604125">
      <w:pPr>
        <w:pStyle w:val="Paragraphedeliste"/>
        <w:numPr>
          <w:ilvl w:val="0"/>
          <w:numId w:val="47"/>
        </w:numPr>
        <w:spacing w:line="276" w:lineRule="auto"/>
        <w:rPr>
          <w:rFonts w:ascii="Garamond" w:hAnsi="Garamond"/>
          <w:sz w:val="24"/>
          <w:szCs w:val="24"/>
        </w:rPr>
      </w:pPr>
      <w:r>
        <w:rPr>
          <w:rFonts w:ascii="Garamond" w:hAnsi="Garamond"/>
          <w:sz w:val="24"/>
          <w:szCs w:val="24"/>
        </w:rPr>
        <w:t>Remise en place des gallinacés sur les territoires depuis mars</w:t>
      </w:r>
    </w:p>
    <w:p w14:paraId="547D44C1" w14:textId="0A476796" w:rsidR="00971E76" w:rsidRDefault="00971E76" w:rsidP="00604125">
      <w:pPr>
        <w:pStyle w:val="Paragraphedeliste"/>
        <w:numPr>
          <w:ilvl w:val="0"/>
          <w:numId w:val="47"/>
        </w:numPr>
        <w:spacing w:line="276" w:lineRule="auto"/>
        <w:rPr>
          <w:rFonts w:ascii="Garamond" w:hAnsi="Garamond"/>
          <w:sz w:val="24"/>
          <w:szCs w:val="24"/>
        </w:rPr>
      </w:pPr>
      <w:r>
        <w:rPr>
          <w:rFonts w:ascii="Garamond" w:hAnsi="Garamond"/>
          <w:sz w:val="24"/>
          <w:szCs w:val="24"/>
        </w:rPr>
        <w:t>Les palmipèdes peuvent être remises en place avec des mesures de nettoyage sur les territoires faiblement touchés, mais sur les territoires plus touchés les mesures sont plus lourdes et ils peuvent penser à la mise en place vers la fin mai</w:t>
      </w:r>
    </w:p>
    <w:p w14:paraId="705DA57A" w14:textId="30DF9D81" w:rsidR="00971E76" w:rsidRDefault="00971E76" w:rsidP="00604125">
      <w:pPr>
        <w:pStyle w:val="Paragraphedeliste"/>
        <w:numPr>
          <w:ilvl w:val="0"/>
          <w:numId w:val="47"/>
        </w:numPr>
        <w:spacing w:line="276" w:lineRule="auto"/>
        <w:rPr>
          <w:rFonts w:ascii="Garamond" w:hAnsi="Garamond"/>
          <w:sz w:val="24"/>
          <w:szCs w:val="24"/>
        </w:rPr>
      </w:pPr>
      <w:r>
        <w:rPr>
          <w:rFonts w:ascii="Garamond" w:hAnsi="Garamond"/>
          <w:sz w:val="24"/>
          <w:szCs w:val="24"/>
        </w:rPr>
        <w:t>L’avifaune en France aujourd’hui est très faiblement touche (étude École vétérinaire)</w:t>
      </w:r>
    </w:p>
    <w:p w14:paraId="1283B6BD" w14:textId="5FDC267E" w:rsidR="00971E76" w:rsidRPr="00971E76" w:rsidRDefault="00971E76" w:rsidP="00971E76">
      <w:pPr>
        <w:pStyle w:val="Paragraphedeliste"/>
        <w:numPr>
          <w:ilvl w:val="0"/>
          <w:numId w:val="47"/>
        </w:numPr>
        <w:spacing w:line="276" w:lineRule="auto"/>
        <w:rPr>
          <w:rFonts w:ascii="Garamond" w:hAnsi="Garamond"/>
          <w:sz w:val="24"/>
          <w:szCs w:val="24"/>
        </w:rPr>
      </w:pPr>
      <w:r>
        <w:rPr>
          <w:rFonts w:ascii="Garamond" w:hAnsi="Garamond"/>
          <w:sz w:val="24"/>
          <w:szCs w:val="24"/>
        </w:rPr>
        <w:t xml:space="preserve">Perspectives de la maladie en France : </w:t>
      </w:r>
      <w:r w:rsidRPr="00971E76">
        <w:rPr>
          <w:rFonts w:ascii="Garamond" w:hAnsi="Garamond"/>
          <w:b/>
          <w:sz w:val="24"/>
          <w:szCs w:val="24"/>
        </w:rPr>
        <w:t xml:space="preserve">Pacte de lutte contre l’IA et de relance de la </w:t>
      </w:r>
      <w:r w:rsidR="009A274D" w:rsidRPr="00971E76">
        <w:rPr>
          <w:rFonts w:ascii="Garamond" w:hAnsi="Garamond"/>
          <w:b/>
          <w:sz w:val="24"/>
          <w:szCs w:val="24"/>
        </w:rPr>
        <w:t>fil</w:t>
      </w:r>
      <w:r w:rsidR="009A274D">
        <w:rPr>
          <w:rFonts w:ascii="Garamond" w:hAnsi="Garamond"/>
          <w:b/>
          <w:sz w:val="24"/>
          <w:szCs w:val="24"/>
        </w:rPr>
        <w:t>i</w:t>
      </w:r>
      <w:r w:rsidR="009A274D" w:rsidRPr="00971E76">
        <w:rPr>
          <w:rFonts w:ascii="Garamond" w:hAnsi="Garamond"/>
          <w:b/>
          <w:sz w:val="24"/>
          <w:szCs w:val="24"/>
        </w:rPr>
        <w:t>ère</w:t>
      </w:r>
      <w:r w:rsidRPr="00971E76">
        <w:rPr>
          <w:rFonts w:ascii="Garamond" w:hAnsi="Garamond"/>
          <w:b/>
          <w:sz w:val="24"/>
          <w:szCs w:val="24"/>
        </w:rPr>
        <w:t xml:space="preserve"> foie gras</w:t>
      </w:r>
      <w:r>
        <w:rPr>
          <w:rFonts w:ascii="Garamond" w:hAnsi="Garamond"/>
          <w:b/>
          <w:sz w:val="24"/>
          <w:szCs w:val="24"/>
        </w:rPr>
        <w:t xml:space="preserve"> </w:t>
      </w:r>
      <w:r w:rsidRPr="00971E76">
        <w:rPr>
          <w:rFonts w:ascii="Garamond" w:hAnsi="Garamond"/>
          <w:sz w:val="24"/>
          <w:szCs w:val="24"/>
        </w:rPr>
        <w:t>(programme de l’</w:t>
      </w:r>
      <w:r>
        <w:rPr>
          <w:rFonts w:ascii="Garamond" w:hAnsi="Garamond"/>
          <w:sz w:val="24"/>
          <w:szCs w:val="24"/>
        </w:rPr>
        <w:t>É</w:t>
      </w:r>
      <w:r w:rsidRPr="00971E76">
        <w:rPr>
          <w:rFonts w:ascii="Garamond" w:hAnsi="Garamond"/>
          <w:sz w:val="24"/>
          <w:szCs w:val="24"/>
        </w:rPr>
        <w:t>tat</w:t>
      </w:r>
      <w:r>
        <w:rPr>
          <w:rFonts w:ascii="Garamond" w:hAnsi="Garamond"/>
          <w:sz w:val="24"/>
          <w:szCs w:val="24"/>
        </w:rPr>
        <w:t xml:space="preserve"> avec 6 axes de travail.</w:t>
      </w:r>
      <w:r w:rsidRPr="00971E76">
        <w:rPr>
          <w:rFonts w:ascii="Garamond" w:hAnsi="Garamond"/>
          <w:sz w:val="24"/>
          <w:szCs w:val="24"/>
        </w:rPr>
        <w:t>)</w:t>
      </w:r>
      <w:r>
        <w:rPr>
          <w:rFonts w:ascii="Garamond" w:hAnsi="Garamond"/>
          <w:sz w:val="24"/>
          <w:szCs w:val="24"/>
        </w:rPr>
        <w:t xml:space="preserve"> </w:t>
      </w:r>
    </w:p>
    <w:p w14:paraId="40EABCA5" w14:textId="71E44ACB" w:rsidR="0073408A" w:rsidRPr="00EA0329" w:rsidRDefault="0073408A" w:rsidP="00EA0329">
      <w:pPr>
        <w:pStyle w:val="Titre1"/>
        <w:jc w:val="left"/>
        <w:rPr>
          <w:rFonts w:ascii="Garamond" w:hAnsi="Garamond"/>
          <w:b/>
          <w:color w:val="auto"/>
          <w:sz w:val="24"/>
        </w:rPr>
      </w:pPr>
      <w:bookmarkStart w:id="20" w:name="_Toc482032598"/>
      <w:r w:rsidRPr="00EA0329">
        <w:rPr>
          <w:rFonts w:ascii="Garamond" w:hAnsi="Garamond"/>
          <w:b/>
          <w:color w:val="auto"/>
          <w:sz w:val="24"/>
        </w:rPr>
        <w:t>Commentaires :</w:t>
      </w:r>
      <w:bookmarkEnd w:id="20"/>
    </w:p>
    <w:p w14:paraId="4B26F52A" w14:textId="74C0E0AB" w:rsidR="0073408A" w:rsidRDefault="0073408A" w:rsidP="0073408A">
      <w:pPr>
        <w:spacing w:after="0" w:line="276" w:lineRule="auto"/>
        <w:ind w:left="360"/>
        <w:rPr>
          <w:rFonts w:ascii="Garamond" w:hAnsi="Garamond"/>
          <w:sz w:val="24"/>
          <w:szCs w:val="24"/>
        </w:rPr>
      </w:pPr>
      <w:r w:rsidRPr="0073408A">
        <w:rPr>
          <w:rFonts w:ascii="Garamond" w:hAnsi="Garamond"/>
          <w:sz w:val="24"/>
          <w:szCs w:val="24"/>
        </w:rPr>
        <w:t xml:space="preserve">M </w:t>
      </w:r>
      <w:r w:rsidRPr="0073408A">
        <w:rPr>
          <w:rFonts w:ascii="Garamond" w:hAnsi="Garamond"/>
          <w:sz w:val="24"/>
          <w:szCs w:val="24"/>
          <w:highlight w:val="yellow"/>
        </w:rPr>
        <w:t xml:space="preserve">Confédération paysanne ? </w:t>
      </w:r>
      <w:r w:rsidRPr="0073408A">
        <w:rPr>
          <w:rFonts w:ascii="Garamond" w:hAnsi="Garamond"/>
          <w:sz w:val="24"/>
          <w:szCs w:val="24"/>
        </w:rPr>
        <w:t>: Le problème de la circulation virale est dépendant du système d’élevage (les animaux circule</w:t>
      </w:r>
      <w:r>
        <w:rPr>
          <w:rFonts w:ascii="Garamond" w:hAnsi="Garamond"/>
          <w:sz w:val="24"/>
          <w:szCs w:val="24"/>
        </w:rPr>
        <w:t>nt</w:t>
      </w:r>
      <w:r w:rsidRPr="0073408A">
        <w:rPr>
          <w:rFonts w:ascii="Garamond" w:hAnsi="Garamond"/>
          <w:sz w:val="24"/>
          <w:szCs w:val="24"/>
        </w:rPr>
        <w:t xml:space="preserve"> beaucoup</w:t>
      </w:r>
      <w:r>
        <w:rPr>
          <w:rFonts w:ascii="Garamond" w:hAnsi="Garamond"/>
          <w:sz w:val="24"/>
          <w:szCs w:val="24"/>
        </w:rPr>
        <w:t>. Questions sur la sélection génétique (certaines races sont résistantes et autres s’adaptent et s’immuniser)</w:t>
      </w:r>
    </w:p>
    <w:p w14:paraId="63FF6545" w14:textId="1140DCC5" w:rsidR="0073408A" w:rsidRDefault="0073408A" w:rsidP="0073408A">
      <w:pPr>
        <w:spacing w:after="0" w:line="276" w:lineRule="auto"/>
        <w:ind w:left="360"/>
        <w:rPr>
          <w:rFonts w:ascii="Garamond" w:hAnsi="Garamond"/>
          <w:sz w:val="24"/>
          <w:szCs w:val="24"/>
        </w:rPr>
      </w:pPr>
      <w:r>
        <w:rPr>
          <w:rFonts w:ascii="Garamond" w:hAnsi="Garamond"/>
          <w:sz w:val="24"/>
          <w:szCs w:val="24"/>
        </w:rPr>
        <w:t xml:space="preserve">Réponse : Pas de réponse sur la génétique. La circulation virale peut venir des sauvages, mais pas des animaux importés (fausse rumeur) </w:t>
      </w:r>
    </w:p>
    <w:p w14:paraId="21876400" w14:textId="77777777" w:rsidR="0073408A" w:rsidRDefault="0073408A" w:rsidP="0073408A">
      <w:pPr>
        <w:spacing w:after="0" w:line="276" w:lineRule="auto"/>
        <w:ind w:left="360"/>
        <w:rPr>
          <w:rFonts w:ascii="Garamond" w:hAnsi="Garamond"/>
          <w:sz w:val="24"/>
          <w:szCs w:val="24"/>
        </w:rPr>
      </w:pPr>
    </w:p>
    <w:p w14:paraId="1EF02594" w14:textId="395D05FF" w:rsidR="001026EE" w:rsidRPr="0073408A" w:rsidRDefault="0073408A" w:rsidP="00436B9C">
      <w:pPr>
        <w:spacing w:line="276" w:lineRule="auto"/>
        <w:ind w:left="360"/>
        <w:rPr>
          <w:rFonts w:ascii="Garamond" w:hAnsi="Garamond"/>
          <w:sz w:val="24"/>
          <w:szCs w:val="24"/>
        </w:rPr>
      </w:pPr>
      <w:r>
        <w:rPr>
          <w:rFonts w:ascii="Garamond" w:hAnsi="Garamond"/>
          <w:sz w:val="24"/>
          <w:szCs w:val="24"/>
        </w:rPr>
        <w:t xml:space="preserve"> </w:t>
      </w:r>
      <w:r w:rsidR="001F3CD0">
        <w:rPr>
          <w:rFonts w:ascii="Garamond" w:hAnsi="Garamond"/>
          <w:sz w:val="24"/>
          <w:szCs w:val="24"/>
        </w:rPr>
        <w:t xml:space="preserve">Président GDS : Proposition de créer une section avicole interdépartementale au sein des GDS (essayer de faire cela pour assurer une neutralité) </w:t>
      </w:r>
      <w:r w:rsidRPr="0073408A">
        <w:rPr>
          <w:rFonts w:ascii="Garamond" w:hAnsi="Garamond"/>
          <w:sz w:val="24"/>
          <w:szCs w:val="24"/>
        </w:rPr>
        <w:t xml:space="preserve"> </w:t>
      </w:r>
    </w:p>
    <w:p w14:paraId="051D4575" w14:textId="1B61B933" w:rsidR="009A274D" w:rsidRDefault="009A274D" w:rsidP="00436B9C">
      <w:pPr>
        <w:spacing w:line="276" w:lineRule="auto"/>
        <w:ind w:left="360"/>
        <w:rPr>
          <w:rFonts w:ascii="Garamond" w:hAnsi="Garamond"/>
          <w:sz w:val="24"/>
          <w:szCs w:val="24"/>
        </w:rPr>
      </w:pPr>
    </w:p>
    <w:p w14:paraId="2F11BF06" w14:textId="77777777" w:rsidR="001F3CD0" w:rsidRDefault="001F3CD0">
      <w:pPr>
        <w:rPr>
          <w:rFonts w:ascii="Garamond" w:hAnsi="Garamond"/>
          <w:b/>
          <w:sz w:val="24"/>
          <w:szCs w:val="24"/>
        </w:rPr>
      </w:pPr>
      <w:r>
        <w:rPr>
          <w:rFonts w:ascii="Garamond" w:hAnsi="Garamond"/>
          <w:b/>
          <w:sz w:val="24"/>
          <w:szCs w:val="24"/>
        </w:rPr>
        <w:br w:type="page"/>
      </w:r>
    </w:p>
    <w:p w14:paraId="3CC71764" w14:textId="74B7179C" w:rsidR="001C37A9" w:rsidRPr="00EA0329" w:rsidRDefault="001C37A9" w:rsidP="00EA0329">
      <w:pPr>
        <w:pStyle w:val="Titre1"/>
        <w:jc w:val="left"/>
        <w:rPr>
          <w:rFonts w:ascii="Garamond" w:hAnsi="Garamond"/>
          <w:b/>
          <w:color w:val="auto"/>
          <w:sz w:val="24"/>
        </w:rPr>
      </w:pPr>
      <w:bookmarkStart w:id="21" w:name="_Toc482032599"/>
      <w:r w:rsidRPr="00EA0329">
        <w:rPr>
          <w:rFonts w:ascii="Garamond" w:hAnsi="Garamond"/>
          <w:b/>
          <w:color w:val="auto"/>
          <w:sz w:val="24"/>
        </w:rPr>
        <w:lastRenderedPageBreak/>
        <w:t>Projet de plan d’action régional de lutte contre les campagnols en Occitanie) – FREDON</w:t>
      </w:r>
      <w:bookmarkEnd w:id="21"/>
    </w:p>
    <w:p w14:paraId="3CD91BE3" w14:textId="081A605C" w:rsidR="001C37A9" w:rsidRDefault="001C37A9" w:rsidP="001C37A9">
      <w:pPr>
        <w:spacing w:line="276" w:lineRule="auto"/>
        <w:ind w:left="360"/>
        <w:rPr>
          <w:rFonts w:ascii="Garamond" w:hAnsi="Garamond"/>
          <w:sz w:val="24"/>
          <w:szCs w:val="24"/>
        </w:rPr>
      </w:pPr>
      <w:r>
        <w:rPr>
          <w:rFonts w:ascii="Garamond" w:hAnsi="Garamond"/>
          <w:sz w:val="24"/>
          <w:szCs w:val="24"/>
        </w:rPr>
        <w:t xml:space="preserve">(Présentation de </w:t>
      </w:r>
      <w:r w:rsidR="00CA79FB">
        <w:rPr>
          <w:rFonts w:ascii="Garamond" w:eastAsia="Times New Roman" w:hAnsi="Garamond" w:cs="Times New Roman"/>
          <w:bCs/>
          <w:noProof/>
          <w:sz w:val="24"/>
          <w:szCs w:val="24"/>
          <w:lang w:eastAsia="fr-FR"/>
        </w:rPr>
        <w:t>Philippe TIXIER-MALICORNE</w:t>
      </w:r>
      <w:r w:rsidR="00CA79FB">
        <w:rPr>
          <w:rFonts w:ascii="Garamond" w:hAnsi="Garamond"/>
          <w:sz w:val="24"/>
          <w:szCs w:val="24"/>
        </w:rPr>
        <w:t xml:space="preserve">, </w:t>
      </w:r>
      <w:r w:rsidR="001F3CD0" w:rsidRPr="00CA79FB">
        <w:rPr>
          <w:rFonts w:ascii="Garamond" w:hAnsi="Garamond"/>
          <w:i/>
          <w:sz w:val="24"/>
          <w:szCs w:val="24"/>
        </w:rPr>
        <w:t>FREDON</w:t>
      </w:r>
      <w:r>
        <w:rPr>
          <w:rFonts w:ascii="Garamond" w:hAnsi="Garamond"/>
          <w:sz w:val="24"/>
          <w:szCs w:val="24"/>
        </w:rPr>
        <w:t>)</w:t>
      </w:r>
    </w:p>
    <w:p w14:paraId="700FB505" w14:textId="77777777" w:rsidR="001C37A9" w:rsidRDefault="001C37A9" w:rsidP="001C37A9">
      <w:pPr>
        <w:spacing w:line="276" w:lineRule="auto"/>
        <w:ind w:left="360"/>
        <w:rPr>
          <w:rFonts w:ascii="Garamond" w:hAnsi="Garamond"/>
          <w:sz w:val="24"/>
          <w:szCs w:val="24"/>
        </w:rPr>
      </w:pPr>
      <w:r>
        <w:rPr>
          <w:rFonts w:ascii="Garamond" w:hAnsi="Garamond"/>
          <w:sz w:val="24"/>
          <w:szCs w:val="24"/>
        </w:rPr>
        <w:t>Points présentés :</w:t>
      </w:r>
    </w:p>
    <w:p w14:paraId="094EFAC9" w14:textId="06E718F9" w:rsidR="001F3CD0" w:rsidRDefault="001F3CD0" w:rsidP="001C37A9">
      <w:pPr>
        <w:pStyle w:val="Paragraphedeliste"/>
        <w:numPr>
          <w:ilvl w:val="0"/>
          <w:numId w:val="47"/>
        </w:numPr>
        <w:spacing w:line="276" w:lineRule="auto"/>
        <w:rPr>
          <w:rFonts w:ascii="Garamond" w:hAnsi="Garamond"/>
          <w:sz w:val="24"/>
          <w:szCs w:val="24"/>
        </w:rPr>
      </w:pPr>
      <w:r>
        <w:rPr>
          <w:rFonts w:ascii="Garamond" w:hAnsi="Garamond"/>
          <w:sz w:val="24"/>
          <w:szCs w:val="24"/>
        </w:rPr>
        <w:t>3 types de campagnol et donc adapter les textes et réglementations</w:t>
      </w:r>
    </w:p>
    <w:p w14:paraId="411DAF6E" w14:textId="77777777" w:rsidR="001F3CD0" w:rsidRDefault="001F3CD0" w:rsidP="001C37A9">
      <w:pPr>
        <w:pStyle w:val="Paragraphedeliste"/>
        <w:numPr>
          <w:ilvl w:val="0"/>
          <w:numId w:val="47"/>
        </w:numPr>
        <w:spacing w:line="276" w:lineRule="auto"/>
        <w:rPr>
          <w:rFonts w:ascii="Garamond" w:hAnsi="Garamond"/>
          <w:sz w:val="24"/>
          <w:szCs w:val="24"/>
        </w:rPr>
      </w:pPr>
      <w:r>
        <w:rPr>
          <w:rFonts w:ascii="Garamond" w:hAnsi="Garamond"/>
          <w:sz w:val="24"/>
          <w:szCs w:val="24"/>
        </w:rPr>
        <w:t>Distribution des 3 types</w:t>
      </w:r>
    </w:p>
    <w:p w14:paraId="5B8E24CA" w14:textId="77777777" w:rsidR="001F3CD0" w:rsidRDefault="001F3CD0" w:rsidP="001C37A9">
      <w:pPr>
        <w:pStyle w:val="Paragraphedeliste"/>
        <w:numPr>
          <w:ilvl w:val="0"/>
          <w:numId w:val="47"/>
        </w:numPr>
        <w:spacing w:line="276" w:lineRule="auto"/>
        <w:rPr>
          <w:rFonts w:ascii="Garamond" w:hAnsi="Garamond"/>
          <w:sz w:val="24"/>
          <w:szCs w:val="24"/>
        </w:rPr>
      </w:pPr>
      <w:r>
        <w:rPr>
          <w:rFonts w:ascii="Garamond" w:hAnsi="Garamond"/>
          <w:sz w:val="24"/>
          <w:szCs w:val="24"/>
        </w:rPr>
        <w:t>Impacts dans l’agriculture (dégâts directs et indirects</w:t>
      </w:r>
    </w:p>
    <w:p w14:paraId="1F2FD666" w14:textId="64B1BE9F" w:rsidR="001F3CD0" w:rsidRDefault="001F3CD0" w:rsidP="001C37A9">
      <w:pPr>
        <w:pStyle w:val="Paragraphedeliste"/>
        <w:numPr>
          <w:ilvl w:val="0"/>
          <w:numId w:val="47"/>
        </w:numPr>
        <w:spacing w:line="276" w:lineRule="auto"/>
        <w:rPr>
          <w:rFonts w:ascii="Garamond" w:hAnsi="Garamond"/>
          <w:sz w:val="24"/>
          <w:szCs w:val="24"/>
        </w:rPr>
      </w:pPr>
      <w:r>
        <w:rPr>
          <w:rFonts w:ascii="Garamond" w:hAnsi="Garamond"/>
          <w:sz w:val="24"/>
          <w:szCs w:val="24"/>
        </w:rPr>
        <w:t xml:space="preserve">Impact sur la santé publique (zoonose) </w:t>
      </w:r>
    </w:p>
    <w:p w14:paraId="25A06DB0" w14:textId="721BD6B9" w:rsidR="001C37A9" w:rsidRDefault="00200529" w:rsidP="001C37A9">
      <w:pPr>
        <w:pStyle w:val="Paragraphedeliste"/>
        <w:numPr>
          <w:ilvl w:val="0"/>
          <w:numId w:val="47"/>
        </w:numPr>
        <w:spacing w:line="276" w:lineRule="auto"/>
        <w:rPr>
          <w:rFonts w:ascii="Garamond" w:hAnsi="Garamond"/>
          <w:sz w:val="24"/>
          <w:szCs w:val="24"/>
        </w:rPr>
      </w:pPr>
      <w:r>
        <w:rPr>
          <w:rFonts w:ascii="Garamond" w:hAnsi="Garamond"/>
          <w:sz w:val="24"/>
          <w:szCs w:val="24"/>
        </w:rPr>
        <w:t>Les o</w:t>
      </w:r>
      <w:r w:rsidR="001F3CD0">
        <w:rPr>
          <w:rFonts w:ascii="Garamond" w:hAnsi="Garamond"/>
          <w:sz w:val="24"/>
          <w:szCs w:val="24"/>
        </w:rPr>
        <w:t>utils du Plan d’action</w:t>
      </w:r>
    </w:p>
    <w:p w14:paraId="53C68DED" w14:textId="1DE67BAB" w:rsidR="00200529" w:rsidRDefault="00200529" w:rsidP="00200529">
      <w:pPr>
        <w:pStyle w:val="Paragraphedeliste"/>
        <w:numPr>
          <w:ilvl w:val="0"/>
          <w:numId w:val="47"/>
        </w:numPr>
        <w:spacing w:line="276" w:lineRule="auto"/>
        <w:rPr>
          <w:rFonts w:ascii="Garamond" w:hAnsi="Garamond"/>
          <w:sz w:val="24"/>
          <w:szCs w:val="24"/>
        </w:rPr>
      </w:pPr>
      <w:r>
        <w:rPr>
          <w:rFonts w:ascii="Garamond" w:hAnsi="Garamond"/>
          <w:sz w:val="24"/>
          <w:szCs w:val="24"/>
        </w:rPr>
        <w:t>Piliers du Plan d’action (surveillance de populations de campagnols</w:t>
      </w:r>
      <w:r w:rsidR="006F15E3">
        <w:rPr>
          <w:rFonts w:ascii="Garamond" w:hAnsi="Garamond"/>
          <w:sz w:val="24"/>
          <w:szCs w:val="24"/>
        </w:rPr>
        <w:t xml:space="preserve"> +</w:t>
      </w:r>
      <w:r>
        <w:rPr>
          <w:rFonts w:ascii="Garamond" w:hAnsi="Garamond"/>
          <w:sz w:val="24"/>
          <w:szCs w:val="24"/>
        </w:rPr>
        <w:t xml:space="preserve"> caractère collectif de la lutte</w:t>
      </w:r>
      <w:r w:rsidR="006F15E3">
        <w:rPr>
          <w:rFonts w:ascii="Garamond" w:hAnsi="Garamond"/>
          <w:sz w:val="24"/>
          <w:szCs w:val="24"/>
        </w:rPr>
        <w:t xml:space="preserve"> + méthodes de lutte raisonnée</w:t>
      </w:r>
      <w:r>
        <w:rPr>
          <w:rFonts w:ascii="Garamond" w:hAnsi="Garamond"/>
          <w:sz w:val="24"/>
          <w:szCs w:val="24"/>
        </w:rPr>
        <w:t>)</w:t>
      </w:r>
    </w:p>
    <w:p w14:paraId="533DF796" w14:textId="53A8EC79" w:rsidR="00FF009B" w:rsidRDefault="00200529" w:rsidP="006F15E3">
      <w:pPr>
        <w:pStyle w:val="Paragraphedeliste"/>
        <w:numPr>
          <w:ilvl w:val="0"/>
          <w:numId w:val="47"/>
        </w:numPr>
        <w:spacing w:line="276" w:lineRule="auto"/>
        <w:rPr>
          <w:rFonts w:ascii="Garamond" w:hAnsi="Garamond"/>
          <w:sz w:val="24"/>
          <w:szCs w:val="24"/>
        </w:rPr>
      </w:pPr>
      <w:r>
        <w:rPr>
          <w:rFonts w:ascii="Garamond" w:hAnsi="Garamond"/>
          <w:sz w:val="24"/>
          <w:szCs w:val="24"/>
        </w:rPr>
        <w:t>Mise en œuvre de la lutte raisonnée (Agir sur le milieu / Favoriser la prédation / Agir directement sur les populations</w:t>
      </w:r>
      <w:r w:rsidR="00FF009B">
        <w:rPr>
          <w:rFonts w:ascii="Garamond" w:hAnsi="Garamond"/>
          <w:sz w:val="24"/>
          <w:szCs w:val="24"/>
        </w:rPr>
        <w:t xml:space="preserve"> à faible densité)</w:t>
      </w:r>
    </w:p>
    <w:p w14:paraId="1284BC25" w14:textId="22D6824E" w:rsidR="006F15E3" w:rsidRDefault="006F15E3" w:rsidP="006F15E3">
      <w:pPr>
        <w:pStyle w:val="Paragraphedeliste"/>
        <w:numPr>
          <w:ilvl w:val="0"/>
          <w:numId w:val="47"/>
        </w:numPr>
        <w:spacing w:line="276" w:lineRule="auto"/>
        <w:rPr>
          <w:rFonts w:ascii="Garamond" w:hAnsi="Garamond"/>
          <w:sz w:val="24"/>
          <w:szCs w:val="24"/>
        </w:rPr>
      </w:pPr>
      <w:r>
        <w:rPr>
          <w:rFonts w:ascii="Garamond" w:hAnsi="Garamond"/>
          <w:sz w:val="24"/>
          <w:szCs w:val="24"/>
        </w:rPr>
        <w:t>Résumé de la mise en œuvre de la lutte raisonnée</w:t>
      </w:r>
    </w:p>
    <w:p w14:paraId="1A51AF93" w14:textId="6FFD3CDE" w:rsidR="004F3DCE" w:rsidRPr="006F15E3" w:rsidRDefault="004F3DCE" w:rsidP="006F15E3">
      <w:pPr>
        <w:pStyle w:val="Paragraphedeliste"/>
        <w:numPr>
          <w:ilvl w:val="0"/>
          <w:numId w:val="47"/>
        </w:numPr>
        <w:spacing w:line="276" w:lineRule="auto"/>
        <w:rPr>
          <w:rFonts w:ascii="Garamond" w:hAnsi="Garamond"/>
          <w:sz w:val="24"/>
          <w:szCs w:val="24"/>
        </w:rPr>
      </w:pPr>
      <w:r>
        <w:rPr>
          <w:rFonts w:ascii="Garamond" w:hAnsi="Garamond"/>
          <w:sz w:val="24"/>
          <w:szCs w:val="24"/>
        </w:rPr>
        <w:t xml:space="preserve">Moyens humains et financiers </w:t>
      </w:r>
    </w:p>
    <w:p w14:paraId="1D0530CB" w14:textId="20D22F95" w:rsidR="001C37A9" w:rsidRDefault="001C37A9" w:rsidP="00436B9C">
      <w:pPr>
        <w:spacing w:line="276" w:lineRule="auto"/>
        <w:ind w:left="360"/>
        <w:rPr>
          <w:rFonts w:ascii="Garamond" w:hAnsi="Garamond"/>
          <w:sz w:val="24"/>
          <w:szCs w:val="24"/>
        </w:rPr>
      </w:pPr>
    </w:p>
    <w:p w14:paraId="3A7830B6" w14:textId="35B8F003" w:rsidR="00182D0D" w:rsidRPr="00182D0D" w:rsidRDefault="00182D0D" w:rsidP="00436B9C">
      <w:pPr>
        <w:spacing w:line="276" w:lineRule="auto"/>
        <w:ind w:left="360"/>
        <w:rPr>
          <w:rFonts w:ascii="Garamond" w:hAnsi="Garamond"/>
          <w:b/>
          <w:sz w:val="24"/>
          <w:szCs w:val="24"/>
        </w:rPr>
      </w:pPr>
      <w:r w:rsidRPr="00182D0D">
        <w:rPr>
          <w:rFonts w:ascii="Garamond" w:hAnsi="Garamond"/>
          <w:b/>
          <w:color w:val="FF0000"/>
          <w:sz w:val="24"/>
          <w:szCs w:val="24"/>
        </w:rPr>
        <w:t>Il y a eu une observation sur les principes du plan de lutte contre le campagnol</w:t>
      </w:r>
      <w:r w:rsidRPr="00182D0D">
        <w:rPr>
          <w:rFonts w:ascii="Garamond" w:hAnsi="Garamond"/>
          <w:b/>
          <w:sz w:val="24"/>
          <w:szCs w:val="24"/>
        </w:rPr>
        <w:t> </w:t>
      </w:r>
    </w:p>
    <w:p w14:paraId="12DC8313" w14:textId="6C91630E" w:rsidR="00182D0D" w:rsidRDefault="00182D0D" w:rsidP="00436B9C">
      <w:pPr>
        <w:spacing w:line="276" w:lineRule="auto"/>
        <w:ind w:left="360"/>
        <w:rPr>
          <w:rFonts w:ascii="Garamond" w:hAnsi="Garamond"/>
          <w:sz w:val="24"/>
          <w:szCs w:val="24"/>
        </w:rPr>
      </w:pPr>
      <w:r>
        <w:rPr>
          <w:rFonts w:ascii="Garamond" w:hAnsi="Garamond"/>
          <w:sz w:val="24"/>
          <w:szCs w:val="24"/>
        </w:rPr>
        <w:t>VOTE :</w:t>
      </w:r>
    </w:p>
    <w:p w14:paraId="76323513" w14:textId="588DD31F" w:rsidR="00182D0D" w:rsidRDefault="00182D0D" w:rsidP="00436B9C">
      <w:pPr>
        <w:spacing w:line="276" w:lineRule="auto"/>
        <w:ind w:left="360"/>
        <w:rPr>
          <w:rFonts w:ascii="Garamond" w:hAnsi="Garamond"/>
          <w:sz w:val="24"/>
          <w:szCs w:val="24"/>
        </w:rPr>
      </w:pPr>
      <w:r>
        <w:rPr>
          <w:rFonts w:ascii="Garamond" w:hAnsi="Garamond"/>
          <w:sz w:val="24"/>
          <w:szCs w:val="24"/>
        </w:rPr>
        <w:t>4 Abstentions (</w:t>
      </w:r>
      <w:r w:rsidR="00083894" w:rsidRPr="00083894">
        <w:rPr>
          <w:rFonts w:ascii="Garamond" w:hAnsi="Garamond"/>
          <w:sz w:val="24"/>
          <w:szCs w:val="24"/>
        </w:rPr>
        <w:t>F</w:t>
      </w:r>
      <w:r w:rsidRPr="00083894">
        <w:rPr>
          <w:rFonts w:ascii="Garamond" w:hAnsi="Garamond"/>
          <w:sz w:val="24"/>
          <w:szCs w:val="24"/>
        </w:rPr>
        <w:t>D</w:t>
      </w:r>
      <w:r w:rsidR="00083894" w:rsidRPr="00083894">
        <w:rPr>
          <w:rFonts w:ascii="Garamond" w:hAnsi="Garamond"/>
          <w:sz w:val="24"/>
          <w:szCs w:val="24"/>
        </w:rPr>
        <w:t>GD</w:t>
      </w:r>
      <w:r w:rsidRPr="00083894">
        <w:rPr>
          <w:rFonts w:ascii="Garamond" w:hAnsi="Garamond"/>
          <w:sz w:val="24"/>
          <w:szCs w:val="24"/>
        </w:rPr>
        <w:t>ON et FRSEA</w:t>
      </w:r>
      <w:r>
        <w:rPr>
          <w:rFonts w:ascii="Garamond" w:hAnsi="Garamond"/>
          <w:sz w:val="24"/>
          <w:szCs w:val="24"/>
        </w:rPr>
        <w:t>)</w:t>
      </w:r>
    </w:p>
    <w:p w14:paraId="3D99EE5A" w14:textId="77777777" w:rsidR="00182D0D" w:rsidRDefault="00182D0D" w:rsidP="00436B9C">
      <w:pPr>
        <w:spacing w:line="276" w:lineRule="auto"/>
        <w:ind w:left="360"/>
        <w:rPr>
          <w:rFonts w:ascii="Garamond" w:hAnsi="Garamond"/>
          <w:sz w:val="24"/>
          <w:szCs w:val="24"/>
        </w:rPr>
      </w:pPr>
    </w:p>
    <w:p w14:paraId="37BEF028" w14:textId="77777777" w:rsidR="00182D0D" w:rsidRDefault="00182D0D" w:rsidP="00436B9C">
      <w:pPr>
        <w:spacing w:line="276" w:lineRule="auto"/>
        <w:ind w:left="360"/>
        <w:rPr>
          <w:rFonts w:ascii="Garamond" w:hAnsi="Garamond"/>
          <w:sz w:val="24"/>
          <w:szCs w:val="24"/>
        </w:rPr>
      </w:pPr>
    </w:p>
    <w:p w14:paraId="5CDE9326" w14:textId="77777777" w:rsidR="00182D0D" w:rsidRDefault="00182D0D" w:rsidP="00436B9C">
      <w:pPr>
        <w:spacing w:line="276" w:lineRule="auto"/>
        <w:ind w:left="360"/>
        <w:rPr>
          <w:rFonts w:ascii="Garamond" w:hAnsi="Garamond"/>
          <w:sz w:val="24"/>
          <w:szCs w:val="24"/>
        </w:rPr>
      </w:pPr>
    </w:p>
    <w:p w14:paraId="4DDAD145" w14:textId="5B97D924" w:rsidR="004F3DCE" w:rsidRDefault="004F3DCE" w:rsidP="00436B9C">
      <w:pPr>
        <w:spacing w:line="276" w:lineRule="auto"/>
        <w:ind w:left="360"/>
        <w:rPr>
          <w:rFonts w:ascii="Garamond" w:hAnsi="Garamond"/>
          <w:sz w:val="24"/>
          <w:szCs w:val="24"/>
        </w:rPr>
      </w:pPr>
      <w:r>
        <w:rPr>
          <w:rFonts w:ascii="Garamond" w:hAnsi="Garamond"/>
          <w:sz w:val="24"/>
          <w:szCs w:val="24"/>
        </w:rPr>
        <w:t>Fin de la section 13h</w:t>
      </w:r>
      <w:r w:rsidR="00083894">
        <w:rPr>
          <w:rFonts w:ascii="Garamond" w:hAnsi="Garamond"/>
          <w:sz w:val="24"/>
          <w:szCs w:val="24"/>
        </w:rPr>
        <w:t>10</w:t>
      </w:r>
      <w:bookmarkStart w:id="22" w:name="_GoBack"/>
      <w:bookmarkEnd w:id="22"/>
    </w:p>
    <w:p w14:paraId="50D33E93" w14:textId="77777777" w:rsidR="005E4763" w:rsidRDefault="005E4763" w:rsidP="00E03307">
      <w:pPr>
        <w:pStyle w:val="Corps"/>
        <w:jc w:val="center"/>
        <w:rPr>
          <w:rFonts w:ascii="Garamond" w:hAnsi="Garamond"/>
          <w:color w:val="auto"/>
          <w:sz w:val="24"/>
          <w:szCs w:val="24"/>
        </w:rPr>
      </w:pPr>
    </w:p>
    <w:p w14:paraId="1B770790" w14:textId="5C3AA4DB" w:rsidR="00E03307" w:rsidRPr="00925DF1" w:rsidRDefault="00E03307" w:rsidP="00E03307">
      <w:pPr>
        <w:pStyle w:val="Corps"/>
        <w:jc w:val="center"/>
        <w:rPr>
          <w:rFonts w:ascii="Garamond" w:hAnsi="Garamond"/>
          <w:color w:val="auto"/>
          <w:sz w:val="24"/>
          <w:szCs w:val="24"/>
        </w:rPr>
      </w:pPr>
      <w:r w:rsidRPr="00925DF1">
        <w:rPr>
          <w:rFonts w:ascii="Garamond" w:hAnsi="Garamond"/>
          <w:color w:val="auto"/>
          <w:sz w:val="24"/>
          <w:szCs w:val="24"/>
        </w:rPr>
        <w:t>GTV Occitanie</w:t>
      </w:r>
    </w:p>
    <w:p w14:paraId="1AF7A021" w14:textId="2D97EF1B" w:rsidR="00685554" w:rsidRPr="00925DF1" w:rsidRDefault="00436B9C" w:rsidP="00436B9C">
      <w:pPr>
        <w:pStyle w:val="Corps"/>
        <w:jc w:val="center"/>
        <w:rPr>
          <w:rFonts w:ascii="Garamond" w:hAnsi="Garamond"/>
          <w:color w:val="FF0000"/>
          <w:sz w:val="24"/>
          <w:szCs w:val="24"/>
        </w:rPr>
      </w:pPr>
      <w:r>
        <w:rPr>
          <w:rFonts w:ascii="Garamond" w:hAnsi="Garamond"/>
          <w:color w:val="auto"/>
          <w:sz w:val="24"/>
          <w:szCs w:val="24"/>
        </w:rPr>
        <w:t xml:space="preserve">NOM DU REDACTEUR : </w:t>
      </w:r>
      <w:r w:rsidR="00E03307" w:rsidRPr="00925DF1">
        <w:rPr>
          <w:rFonts w:ascii="Garamond" w:hAnsi="Garamond"/>
          <w:color w:val="auto"/>
          <w:sz w:val="24"/>
          <w:szCs w:val="24"/>
        </w:rPr>
        <w:t>Dr</w:t>
      </w:r>
      <w:r w:rsidR="003E2C27">
        <w:rPr>
          <w:rFonts w:ascii="Garamond" w:hAnsi="Garamond"/>
          <w:color w:val="auto"/>
          <w:sz w:val="24"/>
          <w:szCs w:val="24"/>
        </w:rPr>
        <w:t xml:space="preserve"> Juan Luis Méndez Gómez</w:t>
      </w:r>
    </w:p>
    <w:sectPr w:rsidR="00685554" w:rsidRPr="00925DF1" w:rsidSect="004312D6">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B3289" w14:textId="77777777" w:rsidR="00CB0277" w:rsidRDefault="00CB0277" w:rsidP="00ED558A">
      <w:pPr>
        <w:spacing w:after="0" w:line="240" w:lineRule="auto"/>
      </w:pPr>
      <w:r>
        <w:separator/>
      </w:r>
    </w:p>
  </w:endnote>
  <w:endnote w:type="continuationSeparator" w:id="0">
    <w:p w14:paraId="3E977651" w14:textId="77777777" w:rsidR="00CB0277" w:rsidRDefault="00CB0277" w:rsidP="00E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ika">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3512"/>
      <w:docPartObj>
        <w:docPartGallery w:val="Page Numbers (Bottom of Page)"/>
        <w:docPartUnique/>
      </w:docPartObj>
    </w:sdtPr>
    <w:sdtEndPr/>
    <w:sdtContent>
      <w:p w14:paraId="4E1F8B7E" w14:textId="0BCEA7A2" w:rsidR="00863F53" w:rsidRDefault="00863F53">
        <w:pPr>
          <w:pStyle w:val="Pieddepage"/>
          <w:jc w:val="right"/>
        </w:pPr>
        <w:r>
          <w:fldChar w:fldCharType="begin"/>
        </w:r>
        <w:r>
          <w:instrText>PAGE   \* MERGEFORMAT</w:instrText>
        </w:r>
        <w:r>
          <w:fldChar w:fldCharType="separate"/>
        </w:r>
        <w:r w:rsidR="00083894">
          <w:rPr>
            <w:noProof/>
          </w:rPr>
          <w:t>9</w:t>
        </w:r>
        <w:r>
          <w:fldChar w:fldCharType="end"/>
        </w:r>
      </w:p>
    </w:sdtContent>
  </w:sdt>
  <w:p w14:paraId="2B373598" w14:textId="77777777" w:rsidR="00863F53" w:rsidRDefault="00863F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CFF8" w14:textId="77777777" w:rsidR="00CB0277" w:rsidRDefault="00CB0277" w:rsidP="00ED558A">
      <w:pPr>
        <w:spacing w:after="0" w:line="240" w:lineRule="auto"/>
      </w:pPr>
      <w:r>
        <w:separator/>
      </w:r>
    </w:p>
  </w:footnote>
  <w:footnote w:type="continuationSeparator" w:id="0">
    <w:p w14:paraId="71F94C0F" w14:textId="77777777" w:rsidR="00CB0277" w:rsidRDefault="00CB0277" w:rsidP="00E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1496" w14:textId="7F526B1B" w:rsidR="00863F53" w:rsidRPr="00356AF8" w:rsidRDefault="00CB0277" w:rsidP="00356AF8">
    <w:pPr>
      <w:pStyle w:val="En-tte"/>
      <w:jc w:val="right"/>
      <w:rPr>
        <w:color w:val="A6A6A6" w:themeColor="background1" w:themeShade="A6"/>
      </w:rPr>
    </w:pPr>
    <w:sdt>
      <w:sdtPr>
        <w:rPr>
          <w:rFonts w:ascii="Garamond" w:eastAsiaTheme="majorEastAsia" w:hAnsi="Garamond" w:cstheme="majorBidi"/>
          <w:b/>
          <w:color w:val="A6A6A6" w:themeColor="background1" w:themeShade="A6"/>
          <w:sz w:val="24"/>
          <w:szCs w:val="24"/>
        </w:rPr>
        <w:alias w:val="Titre"/>
        <w:tag w:val=""/>
        <w:id w:val="664756013"/>
        <w:placeholder>
          <w:docPart w:val="3EEC23EED2CB4E06AC41D5933CBD8CDB"/>
        </w:placeholder>
        <w:dataBinding w:prefixMappings="xmlns:ns0='http://purl.org/dc/elements/1.1/' xmlns:ns1='http://schemas.openxmlformats.org/package/2006/metadata/core-properties' " w:xpath="/ns1:coreProperties[1]/ns0:title[1]" w:storeItemID="{6C3C8BC8-F283-45AE-878A-BAB7291924A1}"/>
        <w:text/>
      </w:sdtPr>
      <w:sdtEndPr/>
      <w:sdtContent>
        <w:r w:rsidR="00863F53">
          <w:rPr>
            <w:rFonts w:ascii="Garamond" w:eastAsiaTheme="majorEastAsia" w:hAnsi="Garamond" w:cstheme="majorBidi"/>
            <w:b/>
            <w:color w:val="A6A6A6" w:themeColor="background1" w:themeShade="A6"/>
            <w:sz w:val="24"/>
            <w:szCs w:val="24"/>
          </w:rPr>
          <w:t>Réunion CROPSAV</w:t>
        </w:r>
      </w:sdtContent>
    </w:sdt>
    <w:r w:rsidR="00863F53" w:rsidRPr="00356AF8">
      <w:rPr>
        <w:color w:val="A6A6A6" w:themeColor="background1" w:themeShade="A6"/>
      </w:rPr>
      <w:t xml:space="preserve"> | </w:t>
    </w:r>
    <w:sdt>
      <w:sdtPr>
        <w:rPr>
          <w:rFonts w:ascii="Garamond" w:eastAsiaTheme="majorEastAsia" w:hAnsi="Garamond" w:cstheme="majorBidi"/>
          <w:b/>
          <w:color w:val="A6A6A6" w:themeColor="background1" w:themeShade="A6"/>
          <w:sz w:val="24"/>
          <w:szCs w:val="24"/>
        </w:rPr>
        <w:alias w:val="Auteur"/>
        <w:tag w:val=""/>
        <w:id w:val="-1677181147"/>
        <w:placeholder>
          <w:docPart w:val="51D30F3949D2467A87EB96FFBEEB594F"/>
        </w:placeholder>
        <w:dataBinding w:prefixMappings="xmlns:ns0='http://purl.org/dc/elements/1.1/' xmlns:ns1='http://schemas.openxmlformats.org/package/2006/metadata/core-properties' " w:xpath="/ns1:coreProperties[1]/ns0:creator[1]" w:storeItemID="{6C3C8BC8-F283-45AE-878A-BAB7291924A1}"/>
        <w:text/>
      </w:sdtPr>
      <w:sdtEndPr/>
      <w:sdtContent>
        <w:r w:rsidR="00863F53">
          <w:rPr>
            <w:rFonts w:ascii="Garamond" w:eastAsiaTheme="majorEastAsia" w:hAnsi="Garamond" w:cstheme="majorBidi"/>
            <w:b/>
            <w:color w:val="A6A6A6" w:themeColor="background1" w:themeShade="A6"/>
            <w:sz w:val="24"/>
            <w:szCs w:val="24"/>
          </w:rPr>
          <w:t>Compte rendu</w:t>
        </w:r>
      </w:sdtContent>
    </w:sdt>
  </w:p>
  <w:p w14:paraId="0E70A153" w14:textId="77777777" w:rsidR="00863F53" w:rsidRDefault="00863F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3095D3"/>
    <w:multiLevelType w:val="hybridMultilevel"/>
    <w:tmpl w:val="1D40A5B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1AEC"/>
    <w:multiLevelType w:val="hybridMultilevel"/>
    <w:tmpl w:val="FD1CB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D3CAF"/>
    <w:multiLevelType w:val="hybridMultilevel"/>
    <w:tmpl w:val="A2146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91461C"/>
    <w:multiLevelType w:val="hybridMultilevel"/>
    <w:tmpl w:val="DB0A8E78"/>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0C4A"/>
    <w:multiLevelType w:val="hybridMultilevel"/>
    <w:tmpl w:val="5C4AFAC6"/>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7439F8"/>
    <w:multiLevelType w:val="hybridMultilevel"/>
    <w:tmpl w:val="55C84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BB4F16"/>
    <w:multiLevelType w:val="hybridMultilevel"/>
    <w:tmpl w:val="6A70B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839DA"/>
    <w:multiLevelType w:val="hybridMultilevel"/>
    <w:tmpl w:val="3E92C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5223D"/>
    <w:multiLevelType w:val="hybridMultilevel"/>
    <w:tmpl w:val="68226124"/>
    <w:lvl w:ilvl="0" w:tplc="97AC0F9A">
      <w:numFmt w:val="bullet"/>
      <w:lvlText w:val="-"/>
      <w:lvlJc w:val="left"/>
      <w:pPr>
        <w:ind w:left="1428" w:hanging="360"/>
      </w:pPr>
      <w:rPr>
        <w:rFonts w:ascii="Arial" w:eastAsia="Arial Unicode MS"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A526460"/>
    <w:multiLevelType w:val="hybridMultilevel"/>
    <w:tmpl w:val="001A52A0"/>
    <w:lvl w:ilvl="0" w:tplc="97AC0F9A">
      <w:numFmt w:val="bullet"/>
      <w:lvlText w:val="-"/>
      <w:lvlJc w:val="left"/>
      <w:pPr>
        <w:ind w:left="420" w:hanging="360"/>
      </w:pPr>
      <w:rPr>
        <w:rFonts w:ascii="Arial" w:eastAsia="Arial Unicode MS"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1A863EDB"/>
    <w:multiLevelType w:val="hybridMultilevel"/>
    <w:tmpl w:val="441E9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680D23"/>
    <w:multiLevelType w:val="hybridMultilevel"/>
    <w:tmpl w:val="DF041B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23701A"/>
    <w:multiLevelType w:val="hybridMultilevel"/>
    <w:tmpl w:val="E8361390"/>
    <w:lvl w:ilvl="0" w:tplc="97AC0F9A">
      <w:numFmt w:val="bullet"/>
      <w:lvlText w:val="-"/>
      <w:lvlJc w:val="left"/>
      <w:pPr>
        <w:ind w:left="840" w:hanging="360"/>
      </w:pPr>
      <w:rPr>
        <w:rFonts w:ascii="Arial" w:eastAsia="Arial Unicode MS" w:hAnsi="Arial" w:cs="Aria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3" w15:restartNumberingAfterBreak="0">
    <w:nsid w:val="22FE2D8F"/>
    <w:multiLevelType w:val="hybridMultilevel"/>
    <w:tmpl w:val="0F1E48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4157733"/>
    <w:multiLevelType w:val="hybridMultilevel"/>
    <w:tmpl w:val="58CC2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3515F6"/>
    <w:multiLevelType w:val="hybridMultilevel"/>
    <w:tmpl w:val="5A48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693F32"/>
    <w:multiLevelType w:val="hybridMultilevel"/>
    <w:tmpl w:val="249E3A8E"/>
    <w:lvl w:ilvl="0" w:tplc="C10209FA">
      <w:start w:val="1"/>
      <w:numFmt w:val="bullet"/>
      <w:lvlText w:val=""/>
      <w:lvlJc w:val="left"/>
      <w:pPr>
        <w:ind w:left="720" w:hanging="360"/>
      </w:pPr>
      <w:rPr>
        <w:rFonts w:ascii="Symbol" w:eastAsiaTheme="minorEastAsia"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087159"/>
    <w:multiLevelType w:val="hybridMultilevel"/>
    <w:tmpl w:val="785A9BD4"/>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D704B6"/>
    <w:multiLevelType w:val="hybridMultilevel"/>
    <w:tmpl w:val="EA183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D743D9"/>
    <w:multiLevelType w:val="hybridMultilevel"/>
    <w:tmpl w:val="22D0D874"/>
    <w:lvl w:ilvl="0" w:tplc="97AC0F9A">
      <w:numFmt w:val="bullet"/>
      <w:lvlText w:val="-"/>
      <w:lvlJc w:val="left"/>
      <w:pPr>
        <w:ind w:left="1440" w:hanging="360"/>
      </w:pPr>
      <w:rPr>
        <w:rFonts w:ascii="Arial" w:eastAsia="Arial Unicode MS"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6092D0E"/>
    <w:multiLevelType w:val="hybridMultilevel"/>
    <w:tmpl w:val="64EE9BDA"/>
    <w:lvl w:ilvl="0" w:tplc="6AC43DD8">
      <w:numFmt w:val="bullet"/>
      <w:lvlText w:val="-"/>
      <w:lvlJc w:val="left"/>
      <w:pPr>
        <w:ind w:left="720" w:hanging="360"/>
      </w:pPr>
      <w:rPr>
        <w:rFonts w:ascii="Garamond" w:eastAsia="Andika" w:hAnsi="Garamond"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66433"/>
    <w:multiLevelType w:val="hybridMultilevel"/>
    <w:tmpl w:val="BDCE32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1E443C"/>
    <w:multiLevelType w:val="hybridMultilevel"/>
    <w:tmpl w:val="FBFEF5B2"/>
    <w:lvl w:ilvl="0" w:tplc="434AF00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E0556E"/>
    <w:multiLevelType w:val="hybridMultilevel"/>
    <w:tmpl w:val="3ADEB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8454B5"/>
    <w:multiLevelType w:val="hybridMultilevel"/>
    <w:tmpl w:val="33F0F81E"/>
    <w:lvl w:ilvl="0" w:tplc="CC3A636A">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836D13"/>
    <w:multiLevelType w:val="hybridMultilevel"/>
    <w:tmpl w:val="9E62C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9A3435"/>
    <w:multiLevelType w:val="hybridMultilevel"/>
    <w:tmpl w:val="4CF02AB0"/>
    <w:lvl w:ilvl="0" w:tplc="45309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525C8B"/>
    <w:multiLevelType w:val="hybridMultilevel"/>
    <w:tmpl w:val="349A5D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B5A6F94"/>
    <w:multiLevelType w:val="hybridMultilevel"/>
    <w:tmpl w:val="7AEACE94"/>
    <w:lvl w:ilvl="0" w:tplc="6AC43DD8">
      <w:numFmt w:val="bullet"/>
      <w:lvlText w:val="-"/>
      <w:lvlJc w:val="left"/>
      <w:pPr>
        <w:ind w:left="720" w:hanging="360"/>
      </w:pPr>
      <w:rPr>
        <w:rFonts w:ascii="Garamond" w:eastAsia="Andika" w:hAnsi="Garamond"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717768"/>
    <w:multiLevelType w:val="hybridMultilevel"/>
    <w:tmpl w:val="441C371C"/>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264AA1"/>
    <w:multiLevelType w:val="hybridMultilevel"/>
    <w:tmpl w:val="8EA24E52"/>
    <w:lvl w:ilvl="0" w:tplc="7D08064E">
      <w:start w:val="7"/>
      <w:numFmt w:val="bullet"/>
      <w:lvlText w:val=""/>
      <w:lvlJc w:val="left"/>
      <w:pPr>
        <w:ind w:left="1800" w:hanging="360"/>
      </w:pPr>
      <w:rPr>
        <w:rFonts w:ascii="Wingdings" w:eastAsiaTheme="minorEastAsia"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FD86183"/>
    <w:multiLevelType w:val="hybridMultilevel"/>
    <w:tmpl w:val="47E6CD9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2BD5F4C"/>
    <w:multiLevelType w:val="hybridMultilevel"/>
    <w:tmpl w:val="3A6809B2"/>
    <w:lvl w:ilvl="0" w:tplc="7D08064E">
      <w:start w:val="7"/>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4D64CFC"/>
    <w:multiLevelType w:val="hybridMultilevel"/>
    <w:tmpl w:val="D2B03490"/>
    <w:lvl w:ilvl="0" w:tplc="040C0001">
      <w:start w:val="1"/>
      <w:numFmt w:val="bullet"/>
      <w:lvlText w:val=""/>
      <w:lvlJc w:val="left"/>
      <w:pPr>
        <w:ind w:left="2160" w:hanging="360"/>
      </w:pPr>
      <w:rPr>
        <w:rFonts w:ascii="Symbol" w:hAnsi="Symbol" w:hint="default"/>
      </w:rPr>
    </w:lvl>
    <w:lvl w:ilvl="1" w:tplc="97AC0F9A">
      <w:numFmt w:val="bullet"/>
      <w:lvlText w:val="-"/>
      <w:lvlJc w:val="left"/>
      <w:pPr>
        <w:ind w:left="2880" w:hanging="360"/>
      </w:pPr>
      <w:rPr>
        <w:rFonts w:ascii="Arial" w:eastAsia="Arial Unicode MS" w:hAnsi="Arial" w:cs="Aria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4" w15:restartNumberingAfterBreak="0">
    <w:nsid w:val="569E2275"/>
    <w:multiLevelType w:val="hybridMultilevel"/>
    <w:tmpl w:val="4E60439E"/>
    <w:lvl w:ilvl="0" w:tplc="97AC0F9A">
      <w:numFmt w:val="bullet"/>
      <w:lvlText w:val="-"/>
      <w:lvlJc w:val="left"/>
      <w:pPr>
        <w:ind w:left="4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A01EEA"/>
    <w:multiLevelType w:val="hybridMultilevel"/>
    <w:tmpl w:val="68F2A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661A32"/>
    <w:multiLevelType w:val="hybridMultilevel"/>
    <w:tmpl w:val="83C8F29E"/>
    <w:lvl w:ilvl="0" w:tplc="97AC0F9A">
      <w:numFmt w:val="bullet"/>
      <w:lvlText w:val="-"/>
      <w:lvlJc w:val="left"/>
      <w:pPr>
        <w:ind w:left="1800" w:hanging="360"/>
      </w:pPr>
      <w:rPr>
        <w:rFonts w:ascii="Arial" w:eastAsia="Arial Unicode MS"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15:restartNumberingAfterBreak="0">
    <w:nsid w:val="63E359A6"/>
    <w:multiLevelType w:val="hybridMultilevel"/>
    <w:tmpl w:val="D9DC4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7B7416"/>
    <w:multiLevelType w:val="hybridMultilevel"/>
    <w:tmpl w:val="8110B52C"/>
    <w:lvl w:ilvl="0" w:tplc="BA3E94EA">
      <w:numFmt w:val="bullet"/>
      <w:lvlText w:val="•"/>
      <w:lvlJc w:val="left"/>
      <w:pPr>
        <w:ind w:left="1080" w:hanging="360"/>
      </w:pPr>
      <w:rPr>
        <w:rFonts w:ascii="Garamond" w:eastAsiaTheme="minorEastAsia"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D837F8B"/>
    <w:multiLevelType w:val="hybridMultilevel"/>
    <w:tmpl w:val="B3F8E590"/>
    <w:lvl w:ilvl="0" w:tplc="1DF255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EFB5744"/>
    <w:multiLevelType w:val="hybridMultilevel"/>
    <w:tmpl w:val="C65C3090"/>
    <w:lvl w:ilvl="0" w:tplc="6AC43DD8">
      <w:numFmt w:val="bullet"/>
      <w:lvlText w:val="-"/>
      <w:lvlJc w:val="left"/>
      <w:pPr>
        <w:ind w:left="1080" w:hanging="360"/>
      </w:pPr>
      <w:rPr>
        <w:rFonts w:ascii="Garamond" w:eastAsia="Andika" w:hAnsi="Garamond" w:cs="Andik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7C047C3"/>
    <w:multiLevelType w:val="hybridMultilevel"/>
    <w:tmpl w:val="AFCC9A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AEE3CF1"/>
    <w:multiLevelType w:val="hybridMultilevel"/>
    <w:tmpl w:val="3EACD1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BA371E3"/>
    <w:multiLevelType w:val="hybridMultilevel"/>
    <w:tmpl w:val="9DC4159C"/>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453F46"/>
    <w:multiLevelType w:val="hybridMultilevel"/>
    <w:tmpl w:val="1DA0E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D81F44"/>
    <w:multiLevelType w:val="hybridMultilevel"/>
    <w:tmpl w:val="335256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DEC0A2C"/>
    <w:multiLevelType w:val="hybridMultilevel"/>
    <w:tmpl w:val="CCC06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444338"/>
    <w:multiLevelType w:val="hybridMultilevel"/>
    <w:tmpl w:val="EAC62C26"/>
    <w:lvl w:ilvl="0" w:tplc="97AC0F9A">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F95DBC"/>
    <w:multiLevelType w:val="hybridMultilevel"/>
    <w:tmpl w:val="879E5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6"/>
  </w:num>
  <w:num w:numId="5">
    <w:abstractNumId w:val="2"/>
  </w:num>
  <w:num w:numId="6">
    <w:abstractNumId w:val="22"/>
  </w:num>
  <w:num w:numId="7">
    <w:abstractNumId w:val="14"/>
  </w:num>
  <w:num w:numId="8">
    <w:abstractNumId w:val="35"/>
  </w:num>
  <w:num w:numId="9">
    <w:abstractNumId w:val="0"/>
  </w:num>
  <w:num w:numId="10">
    <w:abstractNumId w:val="25"/>
  </w:num>
  <w:num w:numId="11">
    <w:abstractNumId w:val="41"/>
  </w:num>
  <w:num w:numId="12">
    <w:abstractNumId w:val="10"/>
  </w:num>
  <w:num w:numId="13">
    <w:abstractNumId w:val="24"/>
  </w:num>
  <w:num w:numId="14">
    <w:abstractNumId w:val="23"/>
  </w:num>
  <w:num w:numId="15">
    <w:abstractNumId w:val="3"/>
  </w:num>
  <w:num w:numId="16">
    <w:abstractNumId w:val="18"/>
  </w:num>
  <w:num w:numId="17">
    <w:abstractNumId w:val="16"/>
  </w:num>
  <w:num w:numId="18">
    <w:abstractNumId w:val="9"/>
  </w:num>
  <w:num w:numId="19">
    <w:abstractNumId w:val="29"/>
  </w:num>
  <w:num w:numId="20">
    <w:abstractNumId w:val="19"/>
  </w:num>
  <w:num w:numId="21">
    <w:abstractNumId w:val="12"/>
  </w:num>
  <w:num w:numId="22">
    <w:abstractNumId w:val="47"/>
  </w:num>
  <w:num w:numId="23">
    <w:abstractNumId w:val="4"/>
  </w:num>
  <w:num w:numId="24">
    <w:abstractNumId w:val="43"/>
  </w:num>
  <w:num w:numId="25">
    <w:abstractNumId w:val="37"/>
  </w:num>
  <w:num w:numId="26">
    <w:abstractNumId w:val="31"/>
  </w:num>
  <w:num w:numId="27">
    <w:abstractNumId w:val="32"/>
  </w:num>
  <w:num w:numId="28">
    <w:abstractNumId w:val="30"/>
  </w:num>
  <w:num w:numId="29">
    <w:abstractNumId w:val="38"/>
  </w:num>
  <w:num w:numId="30">
    <w:abstractNumId w:val="39"/>
  </w:num>
  <w:num w:numId="31">
    <w:abstractNumId w:val="8"/>
  </w:num>
  <w:num w:numId="32">
    <w:abstractNumId w:val="17"/>
  </w:num>
  <w:num w:numId="33">
    <w:abstractNumId w:val="5"/>
  </w:num>
  <w:num w:numId="34">
    <w:abstractNumId w:val="21"/>
  </w:num>
  <w:num w:numId="35">
    <w:abstractNumId w:val="46"/>
  </w:num>
  <w:num w:numId="36">
    <w:abstractNumId w:val="20"/>
  </w:num>
  <w:num w:numId="37">
    <w:abstractNumId w:val="40"/>
  </w:num>
  <w:num w:numId="38">
    <w:abstractNumId w:val="11"/>
  </w:num>
  <w:num w:numId="39">
    <w:abstractNumId w:val="13"/>
  </w:num>
  <w:num w:numId="40">
    <w:abstractNumId w:val="45"/>
  </w:num>
  <w:num w:numId="41">
    <w:abstractNumId w:val="44"/>
  </w:num>
  <w:num w:numId="42">
    <w:abstractNumId w:val="28"/>
  </w:num>
  <w:num w:numId="43">
    <w:abstractNumId w:val="34"/>
  </w:num>
  <w:num w:numId="44">
    <w:abstractNumId w:val="48"/>
  </w:num>
  <w:num w:numId="45">
    <w:abstractNumId w:val="26"/>
  </w:num>
  <w:num w:numId="46">
    <w:abstractNumId w:val="27"/>
  </w:num>
  <w:num w:numId="47">
    <w:abstractNumId w:val="42"/>
  </w:num>
  <w:num w:numId="48">
    <w:abstractNumId w:val="3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D"/>
    <w:rsid w:val="000151C0"/>
    <w:rsid w:val="0002249B"/>
    <w:rsid w:val="00036F52"/>
    <w:rsid w:val="00044CB5"/>
    <w:rsid w:val="00083894"/>
    <w:rsid w:val="000B356D"/>
    <w:rsid w:val="000D2B30"/>
    <w:rsid w:val="000D3EE0"/>
    <w:rsid w:val="000F0A2D"/>
    <w:rsid w:val="000F108B"/>
    <w:rsid w:val="001026EE"/>
    <w:rsid w:val="001050FE"/>
    <w:rsid w:val="001469DD"/>
    <w:rsid w:val="00147E01"/>
    <w:rsid w:val="00180D69"/>
    <w:rsid w:val="00182D0D"/>
    <w:rsid w:val="001A7D0D"/>
    <w:rsid w:val="001C37A9"/>
    <w:rsid w:val="001C5E55"/>
    <w:rsid w:val="001F3CD0"/>
    <w:rsid w:val="00200529"/>
    <w:rsid w:val="002039C7"/>
    <w:rsid w:val="002348E0"/>
    <w:rsid w:val="00253763"/>
    <w:rsid w:val="00253C71"/>
    <w:rsid w:val="002A5567"/>
    <w:rsid w:val="002A7088"/>
    <w:rsid w:val="002C4EB0"/>
    <w:rsid w:val="002F0632"/>
    <w:rsid w:val="003335F1"/>
    <w:rsid w:val="00356AF8"/>
    <w:rsid w:val="003A4D7C"/>
    <w:rsid w:val="003B19F7"/>
    <w:rsid w:val="003D16B0"/>
    <w:rsid w:val="003E2C27"/>
    <w:rsid w:val="003F7461"/>
    <w:rsid w:val="004312D6"/>
    <w:rsid w:val="00436B9C"/>
    <w:rsid w:val="004605A6"/>
    <w:rsid w:val="00481873"/>
    <w:rsid w:val="00492A31"/>
    <w:rsid w:val="0049714B"/>
    <w:rsid w:val="004C1F89"/>
    <w:rsid w:val="004F3DCE"/>
    <w:rsid w:val="004F5E1B"/>
    <w:rsid w:val="005229AE"/>
    <w:rsid w:val="00581853"/>
    <w:rsid w:val="0059602E"/>
    <w:rsid w:val="005B1063"/>
    <w:rsid w:val="005B2406"/>
    <w:rsid w:val="005C6D3E"/>
    <w:rsid w:val="005D2041"/>
    <w:rsid w:val="005E322F"/>
    <w:rsid w:val="005E4763"/>
    <w:rsid w:val="005F56D9"/>
    <w:rsid w:val="005F74C8"/>
    <w:rsid w:val="00604125"/>
    <w:rsid w:val="00625713"/>
    <w:rsid w:val="00647D5C"/>
    <w:rsid w:val="006812D1"/>
    <w:rsid w:val="00685554"/>
    <w:rsid w:val="0069433C"/>
    <w:rsid w:val="006C7105"/>
    <w:rsid w:val="006F15E3"/>
    <w:rsid w:val="006F308D"/>
    <w:rsid w:val="006F3ECB"/>
    <w:rsid w:val="0073408A"/>
    <w:rsid w:val="00734175"/>
    <w:rsid w:val="00743988"/>
    <w:rsid w:val="00756381"/>
    <w:rsid w:val="00806805"/>
    <w:rsid w:val="00815F2F"/>
    <w:rsid w:val="008229F4"/>
    <w:rsid w:val="008232EF"/>
    <w:rsid w:val="008277CC"/>
    <w:rsid w:val="008476F7"/>
    <w:rsid w:val="00856E7A"/>
    <w:rsid w:val="00863F53"/>
    <w:rsid w:val="00865F73"/>
    <w:rsid w:val="00875D42"/>
    <w:rsid w:val="008B74E8"/>
    <w:rsid w:val="008C11B9"/>
    <w:rsid w:val="009039BD"/>
    <w:rsid w:val="00906EF3"/>
    <w:rsid w:val="00913F26"/>
    <w:rsid w:val="00925DF1"/>
    <w:rsid w:val="00935724"/>
    <w:rsid w:val="00971E76"/>
    <w:rsid w:val="00990F54"/>
    <w:rsid w:val="009A274D"/>
    <w:rsid w:val="009B276C"/>
    <w:rsid w:val="009E020B"/>
    <w:rsid w:val="009F47BB"/>
    <w:rsid w:val="00A21FC2"/>
    <w:rsid w:val="00A24A6A"/>
    <w:rsid w:val="00A271A4"/>
    <w:rsid w:val="00A40294"/>
    <w:rsid w:val="00A431F2"/>
    <w:rsid w:val="00A43990"/>
    <w:rsid w:val="00A4711C"/>
    <w:rsid w:val="00AA2E41"/>
    <w:rsid w:val="00AC12C0"/>
    <w:rsid w:val="00AC1325"/>
    <w:rsid w:val="00B0263B"/>
    <w:rsid w:val="00B133E8"/>
    <w:rsid w:val="00B26F97"/>
    <w:rsid w:val="00B40F6C"/>
    <w:rsid w:val="00B43DCB"/>
    <w:rsid w:val="00B4593D"/>
    <w:rsid w:val="00B53CF3"/>
    <w:rsid w:val="00B54664"/>
    <w:rsid w:val="00B62583"/>
    <w:rsid w:val="00B75E8B"/>
    <w:rsid w:val="00B7715F"/>
    <w:rsid w:val="00B91D63"/>
    <w:rsid w:val="00BB7AB7"/>
    <w:rsid w:val="00BF3EFE"/>
    <w:rsid w:val="00C31900"/>
    <w:rsid w:val="00C41458"/>
    <w:rsid w:val="00C528A3"/>
    <w:rsid w:val="00C71410"/>
    <w:rsid w:val="00C73E0F"/>
    <w:rsid w:val="00C75F39"/>
    <w:rsid w:val="00C910A0"/>
    <w:rsid w:val="00CA79FB"/>
    <w:rsid w:val="00CB0277"/>
    <w:rsid w:val="00CB171F"/>
    <w:rsid w:val="00CB4AC8"/>
    <w:rsid w:val="00CE2331"/>
    <w:rsid w:val="00D16A07"/>
    <w:rsid w:val="00D20EDE"/>
    <w:rsid w:val="00D22FD2"/>
    <w:rsid w:val="00D3448E"/>
    <w:rsid w:val="00D356B1"/>
    <w:rsid w:val="00D67AEB"/>
    <w:rsid w:val="00D7207D"/>
    <w:rsid w:val="00D92DCA"/>
    <w:rsid w:val="00DB3884"/>
    <w:rsid w:val="00DC0C9B"/>
    <w:rsid w:val="00DC148E"/>
    <w:rsid w:val="00DC4098"/>
    <w:rsid w:val="00DE0165"/>
    <w:rsid w:val="00DE1982"/>
    <w:rsid w:val="00DE694A"/>
    <w:rsid w:val="00DF6F0F"/>
    <w:rsid w:val="00E03307"/>
    <w:rsid w:val="00E41265"/>
    <w:rsid w:val="00E513DA"/>
    <w:rsid w:val="00E6788C"/>
    <w:rsid w:val="00EA0329"/>
    <w:rsid w:val="00EB6C50"/>
    <w:rsid w:val="00EC4FEA"/>
    <w:rsid w:val="00ED558A"/>
    <w:rsid w:val="00F0172B"/>
    <w:rsid w:val="00F239BD"/>
    <w:rsid w:val="00F42EC0"/>
    <w:rsid w:val="00F87843"/>
    <w:rsid w:val="00FD36BA"/>
    <w:rsid w:val="00FD5786"/>
    <w:rsid w:val="00FD62B9"/>
    <w:rsid w:val="00FE7A8F"/>
    <w:rsid w:val="00FF009B"/>
    <w:rsid w:val="00FF4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84FC3"/>
  <w15:chartTrackingRefBased/>
  <w15:docId w15:val="{819D727D-71B8-4057-A9B0-2656DA5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32EF"/>
  </w:style>
  <w:style w:type="paragraph" w:styleId="Titre1">
    <w:name w:val="heading 1"/>
    <w:basedOn w:val="Normal"/>
    <w:next w:val="Normal"/>
    <w:link w:val="Titre1Car"/>
    <w:uiPriority w:val="9"/>
    <w:qFormat/>
    <w:rsid w:val="008232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232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8232E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8232E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8232E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8232E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8232E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8232E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8232E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71F"/>
    <w:pPr>
      <w:ind w:left="720"/>
      <w:contextualSpacing/>
    </w:pPr>
  </w:style>
  <w:style w:type="character" w:customStyle="1" w:styleId="Titre2Car">
    <w:name w:val="Titre 2 Car"/>
    <w:basedOn w:val="Policepardfaut"/>
    <w:link w:val="Titre2"/>
    <w:uiPriority w:val="9"/>
    <w:rsid w:val="008232E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8232EF"/>
    <w:rPr>
      <w:rFonts w:asciiTheme="majorHAnsi" w:eastAsiaTheme="majorEastAsia" w:hAnsiTheme="majorHAnsi" w:cstheme="majorBidi"/>
      <w:sz w:val="32"/>
      <w:szCs w:val="32"/>
    </w:rPr>
  </w:style>
  <w:style w:type="character" w:customStyle="1" w:styleId="Titre1Car">
    <w:name w:val="Titre 1 Car"/>
    <w:basedOn w:val="Policepardfaut"/>
    <w:link w:val="Titre1"/>
    <w:uiPriority w:val="9"/>
    <w:rsid w:val="008232EF"/>
    <w:rPr>
      <w:rFonts w:asciiTheme="majorHAnsi" w:eastAsiaTheme="majorEastAsia" w:hAnsiTheme="majorHAnsi" w:cstheme="majorBidi"/>
      <w:color w:val="2E74B5" w:themeColor="accent1" w:themeShade="BF"/>
      <w:sz w:val="40"/>
      <w:szCs w:val="40"/>
    </w:rPr>
  </w:style>
  <w:style w:type="character" w:customStyle="1" w:styleId="Titre4Car">
    <w:name w:val="Titre 4 Car"/>
    <w:basedOn w:val="Policepardfaut"/>
    <w:link w:val="Titre4"/>
    <w:uiPriority w:val="9"/>
    <w:semiHidden/>
    <w:rsid w:val="008232E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232E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232E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232E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232E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232EF"/>
    <w:rPr>
      <w:b/>
      <w:bCs/>
      <w:i/>
      <w:iCs/>
    </w:rPr>
  </w:style>
  <w:style w:type="paragraph" w:styleId="Lgende">
    <w:name w:val="caption"/>
    <w:basedOn w:val="Normal"/>
    <w:next w:val="Normal"/>
    <w:uiPriority w:val="35"/>
    <w:semiHidden/>
    <w:unhideWhenUsed/>
    <w:qFormat/>
    <w:rsid w:val="008232E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8232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8232E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8232E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8232EF"/>
    <w:rPr>
      <w:color w:val="44546A" w:themeColor="text2"/>
      <w:sz w:val="28"/>
      <w:szCs w:val="28"/>
    </w:rPr>
  </w:style>
  <w:style w:type="character" w:styleId="lev">
    <w:name w:val="Strong"/>
    <w:basedOn w:val="Policepardfaut"/>
    <w:uiPriority w:val="22"/>
    <w:qFormat/>
    <w:rsid w:val="008232EF"/>
    <w:rPr>
      <w:b/>
      <w:bCs/>
    </w:rPr>
  </w:style>
  <w:style w:type="character" w:styleId="Accentuation">
    <w:name w:val="Emphasis"/>
    <w:basedOn w:val="Policepardfaut"/>
    <w:uiPriority w:val="20"/>
    <w:qFormat/>
    <w:rsid w:val="008232EF"/>
    <w:rPr>
      <w:i/>
      <w:iCs/>
      <w:color w:val="000000" w:themeColor="text1"/>
    </w:rPr>
  </w:style>
  <w:style w:type="paragraph" w:styleId="Sansinterligne">
    <w:name w:val="No Spacing"/>
    <w:link w:val="SansinterligneCar"/>
    <w:uiPriority w:val="1"/>
    <w:qFormat/>
    <w:rsid w:val="008232EF"/>
    <w:pPr>
      <w:spacing w:after="0" w:line="240" w:lineRule="auto"/>
    </w:pPr>
  </w:style>
  <w:style w:type="paragraph" w:styleId="Citation">
    <w:name w:val="Quote"/>
    <w:basedOn w:val="Normal"/>
    <w:next w:val="Normal"/>
    <w:link w:val="CitationCar"/>
    <w:uiPriority w:val="29"/>
    <w:qFormat/>
    <w:rsid w:val="008232E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8232EF"/>
    <w:rPr>
      <w:i/>
      <w:iCs/>
      <w:color w:val="7B7B7B" w:themeColor="accent3" w:themeShade="BF"/>
      <w:sz w:val="24"/>
      <w:szCs w:val="24"/>
    </w:rPr>
  </w:style>
  <w:style w:type="paragraph" w:styleId="Citationintense">
    <w:name w:val="Intense Quote"/>
    <w:basedOn w:val="Normal"/>
    <w:next w:val="Normal"/>
    <w:link w:val="CitationintenseCar"/>
    <w:uiPriority w:val="30"/>
    <w:qFormat/>
    <w:rsid w:val="008232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8232EF"/>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8232EF"/>
    <w:rPr>
      <w:i/>
      <w:iCs/>
      <w:color w:val="595959" w:themeColor="text1" w:themeTint="A6"/>
    </w:rPr>
  </w:style>
  <w:style w:type="character" w:styleId="Emphaseintense">
    <w:name w:val="Intense Emphasis"/>
    <w:basedOn w:val="Policepardfaut"/>
    <w:uiPriority w:val="21"/>
    <w:qFormat/>
    <w:rsid w:val="008232EF"/>
    <w:rPr>
      <w:b/>
      <w:bCs/>
      <w:i/>
      <w:iCs/>
      <w:color w:val="auto"/>
    </w:rPr>
  </w:style>
  <w:style w:type="character" w:styleId="Rfrenceple">
    <w:name w:val="Subtle Reference"/>
    <w:basedOn w:val="Policepardfaut"/>
    <w:uiPriority w:val="31"/>
    <w:qFormat/>
    <w:rsid w:val="008232E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8232EF"/>
    <w:rPr>
      <w:b/>
      <w:bCs/>
      <w:caps w:val="0"/>
      <w:smallCaps/>
      <w:color w:val="auto"/>
      <w:spacing w:val="0"/>
      <w:u w:val="single"/>
    </w:rPr>
  </w:style>
  <w:style w:type="character" w:styleId="Titredulivre">
    <w:name w:val="Book Title"/>
    <w:basedOn w:val="Policepardfaut"/>
    <w:uiPriority w:val="33"/>
    <w:qFormat/>
    <w:rsid w:val="008232EF"/>
    <w:rPr>
      <w:b/>
      <w:bCs/>
      <w:caps w:val="0"/>
      <w:smallCaps/>
      <w:spacing w:val="0"/>
    </w:rPr>
  </w:style>
  <w:style w:type="paragraph" w:styleId="En-ttedetabledesmatires">
    <w:name w:val="TOC Heading"/>
    <w:basedOn w:val="Titre1"/>
    <w:next w:val="Normal"/>
    <w:uiPriority w:val="39"/>
    <w:unhideWhenUsed/>
    <w:qFormat/>
    <w:rsid w:val="008232EF"/>
    <w:pPr>
      <w:outlineLvl w:val="9"/>
    </w:pPr>
  </w:style>
  <w:style w:type="paragraph" w:customStyle="1" w:styleId="Default">
    <w:name w:val="Default"/>
    <w:rsid w:val="00ED558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D558A"/>
    <w:pPr>
      <w:tabs>
        <w:tab w:val="center" w:pos="4536"/>
        <w:tab w:val="right" w:pos="9072"/>
      </w:tabs>
      <w:spacing w:after="0" w:line="240" w:lineRule="auto"/>
    </w:pPr>
  </w:style>
  <w:style w:type="character" w:customStyle="1" w:styleId="En-tteCar">
    <w:name w:val="En-tête Car"/>
    <w:basedOn w:val="Policepardfaut"/>
    <w:link w:val="En-tte"/>
    <w:uiPriority w:val="99"/>
    <w:rsid w:val="00ED558A"/>
  </w:style>
  <w:style w:type="paragraph" w:styleId="Pieddepage">
    <w:name w:val="footer"/>
    <w:basedOn w:val="Normal"/>
    <w:link w:val="PieddepageCar"/>
    <w:uiPriority w:val="99"/>
    <w:unhideWhenUsed/>
    <w:rsid w:val="00ED5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58A"/>
  </w:style>
  <w:style w:type="character" w:styleId="Marquedecommentaire">
    <w:name w:val="annotation reference"/>
    <w:basedOn w:val="Policepardfaut"/>
    <w:uiPriority w:val="99"/>
    <w:semiHidden/>
    <w:unhideWhenUsed/>
    <w:rsid w:val="00356AF8"/>
    <w:rPr>
      <w:sz w:val="16"/>
      <w:szCs w:val="16"/>
    </w:rPr>
  </w:style>
  <w:style w:type="paragraph" w:styleId="Commentaire">
    <w:name w:val="annotation text"/>
    <w:basedOn w:val="Normal"/>
    <w:link w:val="CommentaireCar"/>
    <w:uiPriority w:val="99"/>
    <w:semiHidden/>
    <w:unhideWhenUsed/>
    <w:rsid w:val="00356AF8"/>
    <w:pPr>
      <w:spacing w:line="240" w:lineRule="auto"/>
    </w:pPr>
    <w:rPr>
      <w:sz w:val="20"/>
      <w:szCs w:val="20"/>
    </w:rPr>
  </w:style>
  <w:style w:type="character" w:customStyle="1" w:styleId="CommentaireCar">
    <w:name w:val="Commentaire Car"/>
    <w:basedOn w:val="Policepardfaut"/>
    <w:link w:val="Commentaire"/>
    <w:uiPriority w:val="99"/>
    <w:semiHidden/>
    <w:rsid w:val="00356AF8"/>
    <w:rPr>
      <w:sz w:val="20"/>
      <w:szCs w:val="20"/>
    </w:rPr>
  </w:style>
  <w:style w:type="paragraph" w:styleId="Objetducommentaire">
    <w:name w:val="annotation subject"/>
    <w:basedOn w:val="Commentaire"/>
    <w:next w:val="Commentaire"/>
    <w:link w:val="ObjetducommentaireCar"/>
    <w:uiPriority w:val="99"/>
    <w:semiHidden/>
    <w:unhideWhenUsed/>
    <w:rsid w:val="00356AF8"/>
    <w:rPr>
      <w:b/>
      <w:bCs/>
    </w:rPr>
  </w:style>
  <w:style w:type="character" w:customStyle="1" w:styleId="ObjetducommentaireCar">
    <w:name w:val="Objet du commentaire Car"/>
    <w:basedOn w:val="CommentaireCar"/>
    <w:link w:val="Objetducommentaire"/>
    <w:uiPriority w:val="99"/>
    <w:semiHidden/>
    <w:rsid w:val="00356AF8"/>
    <w:rPr>
      <w:b/>
      <w:bCs/>
      <w:sz w:val="20"/>
      <w:szCs w:val="20"/>
    </w:rPr>
  </w:style>
  <w:style w:type="paragraph" w:styleId="Textedebulles">
    <w:name w:val="Balloon Text"/>
    <w:basedOn w:val="Normal"/>
    <w:link w:val="TextedebullesCar"/>
    <w:uiPriority w:val="99"/>
    <w:semiHidden/>
    <w:unhideWhenUsed/>
    <w:rsid w:val="0035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AF8"/>
    <w:rPr>
      <w:rFonts w:ascii="Segoe UI" w:hAnsi="Segoe UI" w:cs="Segoe UI"/>
      <w:sz w:val="18"/>
      <w:szCs w:val="18"/>
    </w:rPr>
  </w:style>
  <w:style w:type="character" w:customStyle="1" w:styleId="SansinterligneCar">
    <w:name w:val="Sans interligne Car"/>
    <w:basedOn w:val="Policepardfaut"/>
    <w:link w:val="Sansinterligne"/>
    <w:uiPriority w:val="1"/>
    <w:rsid w:val="004312D6"/>
  </w:style>
  <w:style w:type="paragraph" w:customStyle="1" w:styleId="Textedetableau-Dcimal">
    <w:name w:val="Texte de tableau - Décimal"/>
    <w:basedOn w:val="Normal"/>
    <w:uiPriority w:val="1"/>
    <w:rsid w:val="00A24A6A"/>
    <w:pPr>
      <w:tabs>
        <w:tab w:val="decimal" w:pos="1252"/>
      </w:tabs>
      <w:spacing w:before="60" w:after="60" w:line="240" w:lineRule="auto"/>
      <w:ind w:left="144" w:right="144"/>
    </w:pPr>
    <w:rPr>
      <w:lang w:val="en-US"/>
    </w:rPr>
  </w:style>
  <w:style w:type="table" w:customStyle="1" w:styleId="Tableaufinancier">
    <w:name w:val="Tableau financier"/>
    <w:basedOn w:val="TableauNormal"/>
    <w:uiPriority w:val="99"/>
    <w:rsid w:val="00A24A6A"/>
    <w:pPr>
      <w:spacing w:after="0" w:line="240" w:lineRule="auto"/>
      <w:ind w:left="144" w:right="144"/>
    </w:pPr>
    <w:rPr>
      <w:lang w:val="en-US"/>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Tableausimple2">
    <w:name w:val="Plain Table 2"/>
    <w:basedOn w:val="TableauNormal"/>
    <w:uiPriority w:val="42"/>
    <w:rsid w:val="00A24A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1">
    <w:name w:val="toc 1"/>
    <w:basedOn w:val="Normal"/>
    <w:next w:val="Normal"/>
    <w:autoRedefine/>
    <w:uiPriority w:val="39"/>
    <w:unhideWhenUsed/>
    <w:rsid w:val="00EA0329"/>
    <w:pPr>
      <w:tabs>
        <w:tab w:val="left" w:pos="0"/>
        <w:tab w:val="right" w:leader="dot" w:pos="9062"/>
      </w:tabs>
      <w:spacing w:after="100"/>
      <w:ind w:left="284" w:hanging="284"/>
    </w:pPr>
    <w:rPr>
      <w:rFonts w:ascii="Garamond" w:hAnsi="Garamond"/>
      <w:sz w:val="24"/>
    </w:rPr>
  </w:style>
  <w:style w:type="paragraph" w:styleId="TM3">
    <w:name w:val="toc 3"/>
    <w:basedOn w:val="Normal"/>
    <w:next w:val="Normal"/>
    <w:autoRedefine/>
    <w:uiPriority w:val="39"/>
    <w:unhideWhenUsed/>
    <w:rsid w:val="00DC4098"/>
    <w:pPr>
      <w:spacing w:after="100"/>
      <w:ind w:left="420"/>
    </w:pPr>
  </w:style>
  <w:style w:type="character" w:styleId="Lienhypertexte">
    <w:name w:val="Hyperlink"/>
    <w:basedOn w:val="Policepardfaut"/>
    <w:uiPriority w:val="99"/>
    <w:unhideWhenUsed/>
    <w:rsid w:val="00DC4098"/>
    <w:rPr>
      <w:color w:val="0563C1" w:themeColor="hyperlink"/>
      <w:u w:val="single"/>
    </w:rPr>
  </w:style>
  <w:style w:type="character" w:customStyle="1" w:styleId="apple-converted-space">
    <w:name w:val="apple-converted-space"/>
    <w:basedOn w:val="Policepardfaut"/>
    <w:rsid w:val="00D356B1"/>
  </w:style>
  <w:style w:type="paragraph" w:styleId="NormalWeb">
    <w:name w:val="Normal (Web)"/>
    <w:basedOn w:val="Normal"/>
    <w:uiPriority w:val="99"/>
    <w:semiHidden/>
    <w:unhideWhenUsed/>
    <w:rsid w:val="00D356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E03307"/>
    <w:pPr>
      <w:spacing w:after="0" w:line="240" w:lineRule="auto"/>
    </w:pPr>
    <w:rPr>
      <w:rFonts w:ascii="Century Gothic" w:eastAsia="Arial Unicode MS" w:hAnsi="Century Gothic" w:cs="Arial Unicode MS"/>
      <w:color w:val="000000"/>
      <w:sz w:val="20"/>
      <w:szCs w:val="20"/>
      <w:u w:color="000000"/>
      <w:lang w:eastAsia="fr-FR"/>
    </w:rPr>
  </w:style>
  <w:style w:type="table" w:styleId="Grilledutableau">
    <w:name w:val="Table Grid"/>
    <w:basedOn w:val="TableauNormal"/>
    <w:uiPriority w:val="39"/>
    <w:rsid w:val="0043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A0329"/>
    <w:pPr>
      <w:spacing w:after="100" w:line="259" w:lineRule="auto"/>
      <w:ind w:left="220"/>
    </w:pPr>
    <w:rPr>
      <w:rFonts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824">
      <w:bodyDiv w:val="1"/>
      <w:marLeft w:val="0"/>
      <w:marRight w:val="0"/>
      <w:marTop w:val="0"/>
      <w:marBottom w:val="0"/>
      <w:divBdr>
        <w:top w:val="none" w:sz="0" w:space="0" w:color="auto"/>
        <w:left w:val="none" w:sz="0" w:space="0" w:color="auto"/>
        <w:bottom w:val="none" w:sz="0" w:space="0" w:color="auto"/>
        <w:right w:val="none" w:sz="0" w:space="0" w:color="auto"/>
      </w:divBdr>
    </w:div>
    <w:div w:id="505291830">
      <w:bodyDiv w:val="1"/>
      <w:marLeft w:val="0"/>
      <w:marRight w:val="0"/>
      <w:marTop w:val="0"/>
      <w:marBottom w:val="0"/>
      <w:divBdr>
        <w:top w:val="none" w:sz="0" w:space="0" w:color="auto"/>
        <w:left w:val="none" w:sz="0" w:space="0" w:color="auto"/>
        <w:bottom w:val="none" w:sz="0" w:space="0" w:color="auto"/>
        <w:right w:val="none" w:sz="0" w:space="0" w:color="auto"/>
      </w:divBdr>
    </w:div>
    <w:div w:id="1149446032">
      <w:bodyDiv w:val="1"/>
      <w:marLeft w:val="0"/>
      <w:marRight w:val="0"/>
      <w:marTop w:val="0"/>
      <w:marBottom w:val="0"/>
      <w:divBdr>
        <w:top w:val="none" w:sz="0" w:space="0" w:color="auto"/>
        <w:left w:val="none" w:sz="0" w:space="0" w:color="auto"/>
        <w:bottom w:val="none" w:sz="0" w:space="0" w:color="auto"/>
        <w:right w:val="none" w:sz="0" w:space="0" w:color="auto"/>
      </w:divBdr>
    </w:div>
    <w:div w:id="1486777667">
      <w:bodyDiv w:val="1"/>
      <w:marLeft w:val="0"/>
      <w:marRight w:val="0"/>
      <w:marTop w:val="0"/>
      <w:marBottom w:val="0"/>
      <w:divBdr>
        <w:top w:val="none" w:sz="0" w:space="0" w:color="auto"/>
        <w:left w:val="none" w:sz="0" w:space="0" w:color="auto"/>
        <w:bottom w:val="none" w:sz="0" w:space="0" w:color="auto"/>
        <w:right w:val="none" w:sz="0" w:space="0" w:color="auto"/>
      </w:divBdr>
    </w:div>
    <w:div w:id="1868327174">
      <w:bodyDiv w:val="1"/>
      <w:marLeft w:val="0"/>
      <w:marRight w:val="0"/>
      <w:marTop w:val="0"/>
      <w:marBottom w:val="0"/>
      <w:divBdr>
        <w:top w:val="none" w:sz="0" w:space="0" w:color="auto"/>
        <w:left w:val="none" w:sz="0" w:space="0" w:color="auto"/>
        <w:bottom w:val="none" w:sz="0" w:space="0" w:color="auto"/>
        <w:right w:val="none" w:sz="0" w:space="0" w:color="auto"/>
      </w:divBdr>
      <w:divsChild>
        <w:div w:id="6374521">
          <w:marLeft w:val="0"/>
          <w:marRight w:val="0"/>
          <w:marTop w:val="0"/>
          <w:marBottom w:val="450"/>
          <w:divBdr>
            <w:top w:val="none" w:sz="0" w:space="0" w:color="auto"/>
            <w:left w:val="none" w:sz="0" w:space="0" w:color="auto"/>
            <w:bottom w:val="none" w:sz="0" w:space="0" w:color="auto"/>
            <w:right w:val="none" w:sz="0" w:space="0" w:color="auto"/>
          </w:divBdr>
          <w:divsChild>
            <w:div w:id="1227035095">
              <w:marLeft w:val="0"/>
              <w:marRight w:val="0"/>
              <w:marTop w:val="0"/>
              <w:marBottom w:val="450"/>
              <w:divBdr>
                <w:top w:val="none" w:sz="0" w:space="0" w:color="auto"/>
                <w:left w:val="none" w:sz="0" w:space="0" w:color="auto"/>
                <w:bottom w:val="none" w:sz="0" w:space="0" w:color="auto"/>
                <w:right w:val="none" w:sz="0" w:space="0" w:color="auto"/>
              </w:divBdr>
            </w:div>
          </w:divsChild>
        </w:div>
        <w:div w:id="91556680">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sChild>
            <w:div w:id="1398740908">
              <w:marLeft w:val="0"/>
              <w:marRight w:val="0"/>
              <w:marTop w:val="525"/>
              <w:marBottom w:val="525"/>
              <w:divBdr>
                <w:top w:val="none" w:sz="0" w:space="0" w:color="auto"/>
                <w:left w:val="none" w:sz="0" w:space="0" w:color="auto"/>
                <w:bottom w:val="none" w:sz="0" w:space="0" w:color="auto"/>
                <w:right w:val="none" w:sz="0" w:space="0" w:color="auto"/>
              </w:divBdr>
            </w:div>
            <w:div w:id="869494281">
              <w:marLeft w:val="0"/>
              <w:marRight w:val="0"/>
              <w:marTop w:val="525"/>
              <w:marBottom w:val="525"/>
              <w:divBdr>
                <w:top w:val="none" w:sz="0" w:space="0" w:color="auto"/>
                <w:left w:val="none" w:sz="0" w:space="0" w:color="auto"/>
                <w:bottom w:val="none" w:sz="0" w:space="0" w:color="auto"/>
                <w:right w:val="none" w:sz="0" w:space="0" w:color="auto"/>
              </w:divBdr>
            </w:div>
            <w:div w:id="2133085773">
              <w:marLeft w:val="0"/>
              <w:marRight w:val="0"/>
              <w:marTop w:val="525"/>
              <w:marBottom w:val="525"/>
              <w:divBdr>
                <w:top w:val="none" w:sz="0" w:space="0" w:color="auto"/>
                <w:left w:val="none" w:sz="0" w:space="0" w:color="auto"/>
                <w:bottom w:val="none" w:sz="0" w:space="0" w:color="auto"/>
                <w:right w:val="none" w:sz="0" w:space="0" w:color="auto"/>
              </w:divBdr>
            </w:div>
            <w:div w:id="1977564304">
              <w:marLeft w:val="0"/>
              <w:marRight w:val="0"/>
              <w:marTop w:val="525"/>
              <w:marBottom w:val="525"/>
              <w:divBdr>
                <w:top w:val="none" w:sz="0" w:space="0" w:color="auto"/>
                <w:left w:val="none" w:sz="0" w:space="0" w:color="auto"/>
                <w:bottom w:val="none" w:sz="0" w:space="0" w:color="auto"/>
                <w:right w:val="none" w:sz="0" w:space="0" w:color="auto"/>
              </w:divBdr>
            </w:div>
            <w:div w:id="1775979730">
              <w:marLeft w:val="0"/>
              <w:marRight w:val="0"/>
              <w:marTop w:val="525"/>
              <w:marBottom w:val="525"/>
              <w:divBdr>
                <w:top w:val="none" w:sz="0" w:space="0" w:color="auto"/>
                <w:left w:val="none" w:sz="0" w:space="0" w:color="auto"/>
                <w:bottom w:val="none" w:sz="0" w:space="0" w:color="auto"/>
                <w:right w:val="none" w:sz="0" w:space="0" w:color="auto"/>
              </w:divBdr>
            </w:div>
          </w:divsChild>
        </w:div>
        <w:div w:id="928388033">
          <w:marLeft w:val="0"/>
          <w:marRight w:val="0"/>
          <w:marTop w:val="0"/>
          <w:marBottom w:val="0"/>
          <w:divBdr>
            <w:top w:val="none" w:sz="0" w:space="0" w:color="auto"/>
            <w:left w:val="none" w:sz="0" w:space="0" w:color="auto"/>
            <w:bottom w:val="none" w:sz="0" w:space="0" w:color="auto"/>
            <w:right w:val="none" w:sz="0" w:space="0" w:color="auto"/>
          </w:divBdr>
        </w:div>
      </w:divsChild>
    </w:div>
    <w:div w:id="1994867302">
      <w:bodyDiv w:val="1"/>
      <w:marLeft w:val="0"/>
      <w:marRight w:val="0"/>
      <w:marTop w:val="0"/>
      <w:marBottom w:val="0"/>
      <w:divBdr>
        <w:top w:val="none" w:sz="0" w:space="0" w:color="auto"/>
        <w:left w:val="none" w:sz="0" w:space="0" w:color="auto"/>
        <w:bottom w:val="none" w:sz="0" w:space="0" w:color="auto"/>
        <w:right w:val="none" w:sz="0" w:space="0" w:color="auto"/>
      </w:divBdr>
      <w:divsChild>
        <w:div w:id="1651713605">
          <w:marLeft w:val="0"/>
          <w:marRight w:val="0"/>
          <w:marTop w:val="0"/>
          <w:marBottom w:val="0"/>
          <w:divBdr>
            <w:top w:val="none" w:sz="0" w:space="0" w:color="auto"/>
            <w:left w:val="none" w:sz="0" w:space="0" w:color="auto"/>
            <w:bottom w:val="none" w:sz="0" w:space="0" w:color="auto"/>
            <w:right w:val="none" w:sz="0" w:space="0" w:color="auto"/>
          </w:divBdr>
        </w:div>
        <w:div w:id="785268783">
          <w:marLeft w:val="0"/>
          <w:marRight w:val="0"/>
          <w:marTop w:val="0"/>
          <w:marBottom w:val="0"/>
          <w:divBdr>
            <w:top w:val="none" w:sz="0" w:space="0" w:color="auto"/>
            <w:left w:val="none" w:sz="0" w:space="0" w:color="auto"/>
            <w:bottom w:val="none" w:sz="0" w:space="0" w:color="auto"/>
            <w:right w:val="none" w:sz="0" w:space="0" w:color="auto"/>
          </w:divBdr>
        </w:div>
        <w:div w:id="1707481741">
          <w:marLeft w:val="0"/>
          <w:marRight w:val="0"/>
          <w:marTop w:val="0"/>
          <w:marBottom w:val="0"/>
          <w:divBdr>
            <w:top w:val="none" w:sz="0" w:space="0" w:color="auto"/>
            <w:left w:val="none" w:sz="0" w:space="0" w:color="auto"/>
            <w:bottom w:val="none" w:sz="0" w:space="0" w:color="auto"/>
            <w:right w:val="none" w:sz="0" w:space="0" w:color="auto"/>
          </w:divBdr>
        </w:div>
        <w:div w:id="549195567">
          <w:marLeft w:val="0"/>
          <w:marRight w:val="0"/>
          <w:marTop w:val="0"/>
          <w:marBottom w:val="0"/>
          <w:divBdr>
            <w:top w:val="none" w:sz="0" w:space="0" w:color="auto"/>
            <w:left w:val="none" w:sz="0" w:space="0" w:color="auto"/>
            <w:bottom w:val="none" w:sz="0" w:space="0" w:color="auto"/>
            <w:right w:val="none" w:sz="0" w:space="0" w:color="auto"/>
          </w:divBdr>
        </w:div>
        <w:div w:id="20029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C23EED2CB4E06AC41D5933CBD8CDB"/>
        <w:category>
          <w:name w:val="Général"/>
          <w:gallery w:val="placeholder"/>
        </w:category>
        <w:types>
          <w:type w:val="bbPlcHdr"/>
        </w:types>
        <w:behaviors>
          <w:behavior w:val="content"/>
        </w:behaviors>
        <w:guid w:val="{0DE7B2AE-7F00-4AD3-BF40-A8E779EE1079}"/>
      </w:docPartPr>
      <w:docPartBody>
        <w:p w:rsidR="0037225B" w:rsidRDefault="006B699F" w:rsidP="006B699F">
          <w:pPr>
            <w:pStyle w:val="3EEC23EED2CB4E06AC41D5933CBD8CDB"/>
          </w:pPr>
          <w:r>
            <w:rPr>
              <w:color w:val="4472C4" w:themeColor="accent1"/>
            </w:rPr>
            <w:t>[Titre du document]</w:t>
          </w:r>
        </w:p>
      </w:docPartBody>
    </w:docPart>
    <w:docPart>
      <w:docPartPr>
        <w:name w:val="51D30F3949D2467A87EB96FFBEEB594F"/>
        <w:category>
          <w:name w:val="Général"/>
          <w:gallery w:val="placeholder"/>
        </w:category>
        <w:types>
          <w:type w:val="bbPlcHdr"/>
        </w:types>
        <w:behaviors>
          <w:behavior w:val="content"/>
        </w:behaviors>
        <w:guid w:val="{59D61566-A6AD-4B38-99F5-504F5C8915B9}"/>
      </w:docPartPr>
      <w:docPartBody>
        <w:p w:rsidR="0037225B" w:rsidRDefault="006B699F" w:rsidP="006B699F">
          <w:pPr>
            <w:pStyle w:val="51D30F3949D2467A87EB96FFBEEB594F"/>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ika">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9F"/>
    <w:rsid w:val="000260B6"/>
    <w:rsid w:val="0019111F"/>
    <w:rsid w:val="0037225B"/>
    <w:rsid w:val="00445554"/>
    <w:rsid w:val="00472C9A"/>
    <w:rsid w:val="004C48F1"/>
    <w:rsid w:val="0055056D"/>
    <w:rsid w:val="006B699F"/>
    <w:rsid w:val="008E63B1"/>
    <w:rsid w:val="00995639"/>
    <w:rsid w:val="00BB1757"/>
    <w:rsid w:val="00CA2C69"/>
    <w:rsid w:val="00F83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EC23EED2CB4E06AC41D5933CBD8CDB">
    <w:name w:val="3EEC23EED2CB4E06AC41D5933CBD8CDB"/>
    <w:rsid w:val="006B699F"/>
  </w:style>
  <w:style w:type="paragraph" w:customStyle="1" w:styleId="51D30F3949D2467A87EB96FFBEEB594F">
    <w:name w:val="51D30F3949D2467A87EB96FFBEEB594F"/>
    <w:rsid w:val="006B699F"/>
  </w:style>
  <w:style w:type="paragraph" w:customStyle="1" w:styleId="13A9A9F773294EC5B3817A45DC7A2423">
    <w:name w:val="13A9A9F773294EC5B3817A45DC7A2423"/>
    <w:rsid w:val="00445554"/>
  </w:style>
  <w:style w:type="paragraph" w:customStyle="1" w:styleId="05E85F2827F941A3BAEEAFCFB46EAFC2">
    <w:name w:val="05E85F2827F941A3BAEEAFCFB46EAFC2"/>
    <w:rsid w:val="00445554"/>
  </w:style>
  <w:style w:type="paragraph" w:customStyle="1" w:styleId="39CD4C6F56EE4BBA88EFCD9DFAE07C02">
    <w:name w:val="39CD4C6F56EE4BBA88EFCD9DFAE07C02"/>
    <w:rsid w:val="00445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A581B-28E7-4558-93C7-77EC7F37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11</Pages>
  <Words>2306</Words>
  <Characters>12687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Réunion CROPSAV</vt:lpstr>
    </vt:vector>
  </TitlesOfParts>
  <Company>GTV Occitanie</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CROPSAV</dc:title>
  <dc:subject>Réunion des membres et adhérents potentiels</dc:subject>
  <dc:creator>Compte rendu</dc:creator>
  <cp:keywords/>
  <dc:description/>
  <cp:lastModifiedBy>j M</cp:lastModifiedBy>
  <cp:revision>5</cp:revision>
  <dcterms:created xsi:type="dcterms:W3CDTF">2017-05-09T14:59:00Z</dcterms:created>
  <dcterms:modified xsi:type="dcterms:W3CDTF">2017-05-09T16:02:00Z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-906504204</vt:i4>
  </property>
</Properties>
</file>